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D75D" w14:textId="77777777" w:rsidR="00A85A42" w:rsidRPr="00193D79" w:rsidRDefault="00A85A42">
      <w:pPr>
        <w:pStyle w:val="Szvegtrzs"/>
        <w:spacing w:before="4"/>
        <w:rPr>
          <w:sz w:val="17"/>
        </w:rPr>
      </w:pPr>
    </w:p>
    <w:p w14:paraId="3145E453" w14:textId="77777777" w:rsidR="00667AE9" w:rsidRPr="00193D79" w:rsidRDefault="00667AE9" w:rsidP="00667AE9">
      <w:pPr>
        <w:spacing w:before="240"/>
        <w:ind w:left="1383" w:right="1324"/>
        <w:jc w:val="center"/>
        <w:rPr>
          <w:sz w:val="56"/>
        </w:rPr>
      </w:pPr>
    </w:p>
    <w:p w14:paraId="61552050" w14:textId="77777777" w:rsidR="00667AE9" w:rsidRPr="00193D79" w:rsidRDefault="00667AE9" w:rsidP="00667AE9">
      <w:pPr>
        <w:spacing w:before="240"/>
        <w:ind w:left="1383" w:right="1324"/>
        <w:jc w:val="center"/>
        <w:rPr>
          <w:sz w:val="56"/>
        </w:rPr>
      </w:pPr>
    </w:p>
    <w:p w14:paraId="19C586F0" w14:textId="77777777" w:rsidR="00667AE9" w:rsidRPr="00193D79" w:rsidRDefault="00667AE9" w:rsidP="00667AE9">
      <w:pPr>
        <w:spacing w:before="240"/>
        <w:ind w:left="1383" w:right="1324"/>
        <w:jc w:val="center"/>
        <w:rPr>
          <w:sz w:val="56"/>
        </w:rPr>
      </w:pPr>
      <w:r w:rsidRPr="00193D79">
        <w:rPr>
          <w:sz w:val="56"/>
        </w:rPr>
        <w:t>KÖZÉRDEKŰ ADATOK MEGISMERÉSÉNEK SZABÁLYZATA</w:t>
      </w:r>
    </w:p>
    <w:p w14:paraId="321D1181" w14:textId="77777777" w:rsidR="00776917" w:rsidRPr="00776917" w:rsidRDefault="00776917" w:rsidP="00776917">
      <w:pPr>
        <w:spacing w:before="475" w:line="242" w:lineRule="auto"/>
        <w:ind w:left="861" w:right="798" w:hanging="1"/>
        <w:jc w:val="center"/>
        <w:rPr>
          <w:sz w:val="44"/>
        </w:rPr>
      </w:pPr>
      <w:r w:rsidRPr="00776917">
        <w:rPr>
          <w:sz w:val="44"/>
        </w:rPr>
        <w:t>Mórahalmi Polgármesteri Hivatal</w:t>
      </w:r>
    </w:p>
    <w:p w14:paraId="20355B41" w14:textId="127B5010" w:rsidR="00667AE9" w:rsidRPr="00193D79" w:rsidRDefault="00776917" w:rsidP="00776917">
      <w:pPr>
        <w:spacing w:before="475" w:line="242" w:lineRule="auto"/>
        <w:ind w:left="861" w:right="798" w:hanging="1"/>
        <w:jc w:val="center"/>
        <w:rPr>
          <w:sz w:val="44"/>
        </w:rPr>
      </w:pPr>
      <w:r w:rsidRPr="00776917">
        <w:rPr>
          <w:sz w:val="44"/>
        </w:rPr>
        <w:t>Mórahalom Városi Önkormányzat</w:t>
      </w:r>
      <w:r w:rsidR="004E04D8">
        <w:rPr>
          <w:sz w:val="44"/>
        </w:rPr>
        <w:t xml:space="preserve"> és intézményei</w:t>
      </w:r>
    </w:p>
    <w:p w14:paraId="39FA9AD7" w14:textId="2AA2D037" w:rsidR="00667AE9" w:rsidRDefault="00494934" w:rsidP="00667AE9">
      <w:pPr>
        <w:spacing w:before="475" w:line="242" w:lineRule="auto"/>
        <w:ind w:left="861" w:right="798" w:hanging="1"/>
        <w:jc w:val="center"/>
        <w:rPr>
          <w:sz w:val="44"/>
        </w:rPr>
      </w:pPr>
      <w:r>
        <w:rPr>
          <w:sz w:val="44"/>
        </w:rPr>
        <w:t>Homokháti Kistérség Többcélú Társulása</w:t>
      </w:r>
    </w:p>
    <w:p w14:paraId="431A84C1" w14:textId="15587AAC" w:rsidR="00494934" w:rsidRDefault="00494934" w:rsidP="00667AE9">
      <w:pPr>
        <w:spacing w:before="475" w:line="242" w:lineRule="auto"/>
        <w:ind w:left="861" w:right="798" w:hanging="1"/>
        <w:jc w:val="center"/>
        <w:rPr>
          <w:sz w:val="44"/>
        </w:rPr>
      </w:pPr>
      <w:r>
        <w:rPr>
          <w:sz w:val="44"/>
        </w:rPr>
        <w:t>Homokháti Önkormányzatok Kistérségfejlesztési Társulása</w:t>
      </w:r>
    </w:p>
    <w:p w14:paraId="7E66C43D" w14:textId="7E8907CB" w:rsidR="00494934" w:rsidRPr="00193D79" w:rsidRDefault="00494934" w:rsidP="00667AE9">
      <w:pPr>
        <w:spacing w:before="475" w:line="242" w:lineRule="auto"/>
        <w:ind w:left="861" w:right="798" w:hanging="1"/>
        <w:jc w:val="center"/>
        <w:rPr>
          <w:sz w:val="44"/>
        </w:rPr>
      </w:pPr>
      <w:r>
        <w:rPr>
          <w:sz w:val="44"/>
        </w:rPr>
        <w:t>Mórahalom és Térsége Ivóvízminőség-javító Önkormányzati Társulás</w:t>
      </w:r>
    </w:p>
    <w:p w14:paraId="186EC4E7" w14:textId="77777777" w:rsidR="00667AE9" w:rsidRPr="00193D79" w:rsidRDefault="00667AE9" w:rsidP="00667AE9">
      <w:pPr>
        <w:spacing w:before="475" w:line="242" w:lineRule="auto"/>
        <w:ind w:left="861" w:right="798" w:hanging="1"/>
        <w:jc w:val="center"/>
        <w:rPr>
          <w:sz w:val="44"/>
        </w:rPr>
      </w:pPr>
    </w:p>
    <w:p w14:paraId="6C848C6F" w14:textId="77777777" w:rsidR="00667AE9" w:rsidRPr="00193D79" w:rsidRDefault="00667AE9" w:rsidP="00667AE9">
      <w:pPr>
        <w:spacing w:before="475" w:line="242" w:lineRule="auto"/>
        <w:ind w:left="861" w:right="798" w:hanging="1"/>
        <w:jc w:val="center"/>
        <w:rPr>
          <w:sz w:val="44"/>
        </w:rPr>
      </w:pPr>
    </w:p>
    <w:p w14:paraId="340C7935" w14:textId="77777777" w:rsidR="00667AE9" w:rsidRPr="00193D79" w:rsidRDefault="00667AE9" w:rsidP="00667AE9">
      <w:pPr>
        <w:spacing w:before="475" w:line="242" w:lineRule="auto"/>
        <w:ind w:left="861" w:right="798" w:hanging="1"/>
        <w:jc w:val="center"/>
        <w:rPr>
          <w:sz w:val="44"/>
        </w:rPr>
      </w:pPr>
    </w:p>
    <w:p w14:paraId="5D92BBE5" w14:textId="40C89259" w:rsidR="00667AE9" w:rsidRPr="00193D79" w:rsidRDefault="00667AE9" w:rsidP="00667AE9">
      <w:pPr>
        <w:spacing w:before="190"/>
        <w:ind w:left="284"/>
        <w:rPr>
          <w:sz w:val="24"/>
          <w:szCs w:val="24"/>
        </w:rPr>
      </w:pPr>
      <w:r w:rsidRPr="00193D79">
        <w:rPr>
          <w:sz w:val="24"/>
          <w:szCs w:val="24"/>
        </w:rPr>
        <w:t>Hatályos 20</w:t>
      </w:r>
      <w:r w:rsidR="002A5FFE">
        <w:rPr>
          <w:sz w:val="24"/>
          <w:szCs w:val="24"/>
        </w:rPr>
        <w:t>2</w:t>
      </w:r>
      <w:r w:rsidRPr="00193D79">
        <w:rPr>
          <w:sz w:val="24"/>
          <w:szCs w:val="24"/>
        </w:rPr>
        <w:t>1. január 01. napjától</w:t>
      </w:r>
    </w:p>
    <w:p w14:paraId="613F31A2" w14:textId="77777777" w:rsidR="00A85A42" w:rsidRPr="00193D79" w:rsidRDefault="00A85A42">
      <w:pPr>
        <w:rPr>
          <w:sz w:val="17"/>
        </w:rPr>
      </w:pPr>
    </w:p>
    <w:p w14:paraId="505FEDD7" w14:textId="77777777" w:rsidR="00667AE9" w:rsidRPr="00193D79" w:rsidRDefault="00667AE9">
      <w:pPr>
        <w:rPr>
          <w:sz w:val="17"/>
        </w:rPr>
        <w:sectPr w:rsidR="00667AE9" w:rsidRPr="00193D79">
          <w:headerReference w:type="even" r:id="rId8"/>
          <w:headerReference w:type="default" r:id="rId9"/>
          <w:footerReference w:type="even" r:id="rId10"/>
          <w:footerReference w:type="default" r:id="rId11"/>
          <w:headerReference w:type="first" r:id="rId12"/>
          <w:footerReference w:type="first" r:id="rId13"/>
          <w:pgSz w:w="11910" w:h="16840"/>
          <w:pgMar w:top="1580" w:right="1260" w:bottom="280" w:left="1200" w:header="708" w:footer="708" w:gutter="0"/>
          <w:cols w:space="708"/>
        </w:sectPr>
      </w:pPr>
    </w:p>
    <w:p w14:paraId="0B3430B8" w14:textId="77777777" w:rsidR="00BF5EF4" w:rsidRDefault="00BF5EF4">
      <w:pPr>
        <w:rPr>
          <w:rFonts w:asciiTheme="majorHAnsi" w:eastAsiaTheme="majorEastAsia" w:hAnsiTheme="majorHAnsi" w:cstheme="majorBidi"/>
          <w:color w:val="365F91" w:themeColor="accent1" w:themeShade="BF"/>
          <w:sz w:val="26"/>
          <w:szCs w:val="26"/>
        </w:rPr>
      </w:pPr>
    </w:p>
    <w:sdt>
      <w:sdtPr>
        <w:rPr>
          <w:rFonts w:ascii="Times New Roman" w:eastAsia="Times New Roman" w:hAnsi="Times New Roman" w:cs="Times New Roman"/>
          <w:color w:val="auto"/>
          <w:sz w:val="22"/>
          <w:szCs w:val="22"/>
          <w:lang w:val="en-US" w:eastAsia="en-US"/>
        </w:rPr>
        <w:id w:val="1606917187"/>
        <w:docPartObj>
          <w:docPartGallery w:val="Table of Contents"/>
          <w:docPartUnique/>
        </w:docPartObj>
      </w:sdtPr>
      <w:sdtEndPr>
        <w:rPr>
          <w:b/>
          <w:bCs/>
        </w:rPr>
      </w:sdtEndPr>
      <w:sdtContent>
        <w:p w14:paraId="6C3DADA0" w14:textId="77777777" w:rsidR="00BF5EF4" w:rsidRPr="002A5FFE" w:rsidRDefault="00BF5EF4">
          <w:pPr>
            <w:pStyle w:val="Tartalomjegyzkcmsora"/>
            <w:rPr>
              <w:rFonts w:ascii="Times New Roman" w:hAnsi="Times New Roman" w:cs="Times New Roman"/>
              <w:sz w:val="24"/>
              <w:szCs w:val="24"/>
            </w:rPr>
          </w:pPr>
          <w:r w:rsidRPr="002A5FFE">
            <w:rPr>
              <w:rFonts w:ascii="Times New Roman" w:hAnsi="Times New Roman" w:cs="Times New Roman"/>
              <w:sz w:val="24"/>
              <w:szCs w:val="24"/>
            </w:rPr>
            <w:t>Tartalomjegyzék</w:t>
          </w:r>
        </w:p>
        <w:p w14:paraId="54FC60C6" w14:textId="7B8E7A99" w:rsidR="00E8084B" w:rsidRDefault="00BF5EF4">
          <w:pPr>
            <w:pStyle w:val="TJ2"/>
            <w:tabs>
              <w:tab w:val="right" w:leader="dot" w:pos="9440"/>
            </w:tabs>
            <w:rPr>
              <w:rFonts w:asciiTheme="minorHAnsi" w:eastAsiaTheme="minorEastAsia" w:hAnsiTheme="minorHAnsi" w:cstheme="minorBidi"/>
              <w:noProof/>
              <w:lang w:val="hu-HU" w:eastAsia="hu-HU"/>
            </w:rPr>
          </w:pPr>
          <w:r w:rsidRPr="002A5FFE">
            <w:rPr>
              <w:b/>
              <w:bCs/>
              <w:sz w:val="24"/>
              <w:szCs w:val="24"/>
            </w:rPr>
            <w:fldChar w:fldCharType="begin"/>
          </w:r>
          <w:r w:rsidRPr="002A5FFE">
            <w:rPr>
              <w:b/>
              <w:bCs/>
              <w:sz w:val="24"/>
              <w:szCs w:val="24"/>
            </w:rPr>
            <w:instrText xml:space="preserve"> TOC \o "1-3" \h \z \u </w:instrText>
          </w:r>
          <w:r w:rsidRPr="002A5FFE">
            <w:rPr>
              <w:b/>
              <w:bCs/>
              <w:sz w:val="24"/>
              <w:szCs w:val="24"/>
            </w:rPr>
            <w:fldChar w:fldCharType="separate"/>
          </w:r>
          <w:hyperlink w:anchor="_Toc62199246" w:history="1">
            <w:r w:rsidR="00E8084B" w:rsidRPr="004F7295">
              <w:rPr>
                <w:rStyle w:val="Hiperhivatkozs"/>
                <w:noProof/>
              </w:rPr>
              <w:t>Bevezetés</w:t>
            </w:r>
            <w:r w:rsidR="00E8084B">
              <w:rPr>
                <w:noProof/>
                <w:webHidden/>
              </w:rPr>
              <w:tab/>
            </w:r>
            <w:r w:rsidR="00E8084B">
              <w:rPr>
                <w:noProof/>
                <w:webHidden/>
              </w:rPr>
              <w:fldChar w:fldCharType="begin"/>
            </w:r>
            <w:r w:rsidR="00E8084B">
              <w:rPr>
                <w:noProof/>
                <w:webHidden/>
              </w:rPr>
              <w:instrText xml:space="preserve"> PAGEREF _Toc62199246 \h </w:instrText>
            </w:r>
            <w:r w:rsidR="00E8084B">
              <w:rPr>
                <w:noProof/>
                <w:webHidden/>
              </w:rPr>
            </w:r>
            <w:r w:rsidR="00E8084B">
              <w:rPr>
                <w:noProof/>
                <w:webHidden/>
              </w:rPr>
              <w:fldChar w:fldCharType="separate"/>
            </w:r>
            <w:r w:rsidR="00034F4C">
              <w:rPr>
                <w:noProof/>
                <w:webHidden/>
              </w:rPr>
              <w:t>3</w:t>
            </w:r>
            <w:r w:rsidR="00E8084B">
              <w:rPr>
                <w:noProof/>
                <w:webHidden/>
              </w:rPr>
              <w:fldChar w:fldCharType="end"/>
            </w:r>
          </w:hyperlink>
        </w:p>
        <w:p w14:paraId="71195EDF" w14:textId="4FE326BF" w:rsidR="00E8084B" w:rsidRDefault="00815154">
          <w:pPr>
            <w:pStyle w:val="TJ2"/>
            <w:tabs>
              <w:tab w:val="left" w:pos="660"/>
              <w:tab w:val="right" w:leader="dot" w:pos="9440"/>
            </w:tabs>
            <w:rPr>
              <w:rFonts w:asciiTheme="minorHAnsi" w:eastAsiaTheme="minorEastAsia" w:hAnsiTheme="minorHAnsi" w:cstheme="minorBidi"/>
              <w:noProof/>
              <w:lang w:val="hu-HU" w:eastAsia="hu-HU"/>
            </w:rPr>
          </w:pPr>
          <w:hyperlink w:anchor="_Toc62199247" w:history="1">
            <w:r w:rsidR="00E8084B" w:rsidRPr="004F7295">
              <w:rPr>
                <w:rStyle w:val="Hiperhivatkozs"/>
                <w:noProof/>
              </w:rPr>
              <w:t>1.</w:t>
            </w:r>
            <w:r w:rsidR="00E8084B">
              <w:rPr>
                <w:rFonts w:asciiTheme="minorHAnsi" w:eastAsiaTheme="minorEastAsia" w:hAnsiTheme="minorHAnsi" w:cstheme="minorBidi"/>
                <w:noProof/>
                <w:lang w:val="hu-HU" w:eastAsia="hu-HU"/>
              </w:rPr>
              <w:tab/>
            </w:r>
            <w:r w:rsidR="00E8084B" w:rsidRPr="004F7295">
              <w:rPr>
                <w:rStyle w:val="Hiperhivatkozs"/>
                <w:noProof/>
              </w:rPr>
              <w:t>A szabályozás</w:t>
            </w:r>
            <w:r w:rsidR="00E8084B" w:rsidRPr="004F7295">
              <w:rPr>
                <w:rStyle w:val="Hiperhivatkozs"/>
                <w:noProof/>
                <w:spacing w:val="-28"/>
              </w:rPr>
              <w:t xml:space="preserve"> </w:t>
            </w:r>
            <w:r w:rsidR="00E8084B" w:rsidRPr="004F7295">
              <w:rPr>
                <w:rStyle w:val="Hiperhivatkozs"/>
                <w:noProof/>
              </w:rPr>
              <w:t>célja</w:t>
            </w:r>
            <w:r w:rsidR="00E8084B">
              <w:rPr>
                <w:noProof/>
                <w:webHidden/>
              </w:rPr>
              <w:tab/>
            </w:r>
            <w:r w:rsidR="00E8084B">
              <w:rPr>
                <w:noProof/>
                <w:webHidden/>
              </w:rPr>
              <w:fldChar w:fldCharType="begin"/>
            </w:r>
            <w:r w:rsidR="00E8084B">
              <w:rPr>
                <w:noProof/>
                <w:webHidden/>
              </w:rPr>
              <w:instrText xml:space="preserve"> PAGEREF _Toc62199247 \h </w:instrText>
            </w:r>
            <w:r w:rsidR="00E8084B">
              <w:rPr>
                <w:noProof/>
                <w:webHidden/>
              </w:rPr>
            </w:r>
            <w:r w:rsidR="00E8084B">
              <w:rPr>
                <w:noProof/>
                <w:webHidden/>
              </w:rPr>
              <w:fldChar w:fldCharType="separate"/>
            </w:r>
            <w:r w:rsidR="00034F4C">
              <w:rPr>
                <w:noProof/>
                <w:webHidden/>
              </w:rPr>
              <w:t>3</w:t>
            </w:r>
            <w:r w:rsidR="00E8084B">
              <w:rPr>
                <w:noProof/>
                <w:webHidden/>
              </w:rPr>
              <w:fldChar w:fldCharType="end"/>
            </w:r>
          </w:hyperlink>
        </w:p>
        <w:p w14:paraId="75599422" w14:textId="69D652F8" w:rsidR="00E8084B" w:rsidRDefault="00815154">
          <w:pPr>
            <w:pStyle w:val="TJ2"/>
            <w:tabs>
              <w:tab w:val="left" w:pos="660"/>
              <w:tab w:val="right" w:leader="dot" w:pos="9440"/>
            </w:tabs>
            <w:rPr>
              <w:rFonts w:asciiTheme="minorHAnsi" w:eastAsiaTheme="minorEastAsia" w:hAnsiTheme="minorHAnsi" w:cstheme="minorBidi"/>
              <w:noProof/>
              <w:lang w:val="hu-HU" w:eastAsia="hu-HU"/>
            </w:rPr>
          </w:pPr>
          <w:hyperlink w:anchor="_Toc62199248" w:history="1">
            <w:r w:rsidR="00E8084B" w:rsidRPr="004F7295">
              <w:rPr>
                <w:rStyle w:val="Hiperhivatkozs"/>
                <w:noProof/>
              </w:rPr>
              <w:t>2.</w:t>
            </w:r>
            <w:r w:rsidR="00E8084B">
              <w:rPr>
                <w:rFonts w:asciiTheme="minorHAnsi" w:eastAsiaTheme="minorEastAsia" w:hAnsiTheme="minorHAnsi" w:cstheme="minorBidi"/>
                <w:noProof/>
                <w:lang w:val="hu-HU" w:eastAsia="hu-HU"/>
              </w:rPr>
              <w:tab/>
            </w:r>
            <w:r w:rsidR="00E8084B" w:rsidRPr="004F7295">
              <w:rPr>
                <w:rStyle w:val="Hiperhivatkozs"/>
                <w:noProof/>
              </w:rPr>
              <w:t>A szabályzat</w:t>
            </w:r>
            <w:r w:rsidR="00E8084B" w:rsidRPr="004F7295">
              <w:rPr>
                <w:rStyle w:val="Hiperhivatkozs"/>
                <w:noProof/>
                <w:spacing w:val="-28"/>
              </w:rPr>
              <w:t xml:space="preserve"> </w:t>
            </w:r>
            <w:r w:rsidR="00E8084B" w:rsidRPr="004F7295">
              <w:rPr>
                <w:rStyle w:val="Hiperhivatkozs"/>
                <w:noProof/>
              </w:rPr>
              <w:t>hatálya</w:t>
            </w:r>
            <w:r w:rsidR="00E8084B">
              <w:rPr>
                <w:noProof/>
                <w:webHidden/>
              </w:rPr>
              <w:tab/>
            </w:r>
            <w:r w:rsidR="00E8084B">
              <w:rPr>
                <w:noProof/>
                <w:webHidden/>
              </w:rPr>
              <w:fldChar w:fldCharType="begin"/>
            </w:r>
            <w:r w:rsidR="00E8084B">
              <w:rPr>
                <w:noProof/>
                <w:webHidden/>
              </w:rPr>
              <w:instrText xml:space="preserve"> PAGEREF _Toc62199248 \h </w:instrText>
            </w:r>
            <w:r w:rsidR="00E8084B">
              <w:rPr>
                <w:noProof/>
                <w:webHidden/>
              </w:rPr>
            </w:r>
            <w:r w:rsidR="00E8084B">
              <w:rPr>
                <w:noProof/>
                <w:webHidden/>
              </w:rPr>
              <w:fldChar w:fldCharType="separate"/>
            </w:r>
            <w:r w:rsidR="00034F4C">
              <w:rPr>
                <w:noProof/>
                <w:webHidden/>
              </w:rPr>
              <w:t>3</w:t>
            </w:r>
            <w:r w:rsidR="00E8084B">
              <w:rPr>
                <w:noProof/>
                <w:webHidden/>
              </w:rPr>
              <w:fldChar w:fldCharType="end"/>
            </w:r>
          </w:hyperlink>
        </w:p>
        <w:p w14:paraId="0894D7C3" w14:textId="6EF0C9B4" w:rsidR="00E8084B" w:rsidRDefault="00815154">
          <w:pPr>
            <w:pStyle w:val="TJ2"/>
            <w:tabs>
              <w:tab w:val="left" w:pos="660"/>
              <w:tab w:val="right" w:leader="dot" w:pos="9440"/>
            </w:tabs>
            <w:rPr>
              <w:rFonts w:asciiTheme="minorHAnsi" w:eastAsiaTheme="minorEastAsia" w:hAnsiTheme="minorHAnsi" w:cstheme="minorBidi"/>
              <w:noProof/>
              <w:lang w:val="hu-HU" w:eastAsia="hu-HU"/>
            </w:rPr>
          </w:pPr>
          <w:hyperlink w:anchor="_Toc62199249" w:history="1">
            <w:r w:rsidR="00E8084B" w:rsidRPr="004F7295">
              <w:rPr>
                <w:rStyle w:val="Hiperhivatkozs"/>
                <w:noProof/>
              </w:rPr>
              <w:t>3.</w:t>
            </w:r>
            <w:r w:rsidR="00E8084B">
              <w:rPr>
                <w:rFonts w:asciiTheme="minorHAnsi" w:eastAsiaTheme="minorEastAsia" w:hAnsiTheme="minorHAnsi" w:cstheme="minorBidi"/>
                <w:noProof/>
                <w:lang w:val="hu-HU" w:eastAsia="hu-HU"/>
              </w:rPr>
              <w:tab/>
            </w:r>
            <w:r w:rsidR="00E8084B" w:rsidRPr="004F7295">
              <w:rPr>
                <w:rStyle w:val="Hiperhivatkozs"/>
                <w:noProof/>
              </w:rPr>
              <w:t>Értelmező</w:t>
            </w:r>
            <w:r w:rsidR="00E8084B" w:rsidRPr="004F7295">
              <w:rPr>
                <w:rStyle w:val="Hiperhivatkozs"/>
                <w:noProof/>
                <w:spacing w:val="-22"/>
              </w:rPr>
              <w:t xml:space="preserve"> </w:t>
            </w:r>
            <w:r w:rsidR="00E8084B" w:rsidRPr="004F7295">
              <w:rPr>
                <w:rStyle w:val="Hiperhivatkozs"/>
                <w:noProof/>
              </w:rPr>
              <w:t>rendelkezések</w:t>
            </w:r>
            <w:r w:rsidR="00E8084B">
              <w:rPr>
                <w:noProof/>
                <w:webHidden/>
              </w:rPr>
              <w:tab/>
            </w:r>
            <w:r w:rsidR="00E8084B">
              <w:rPr>
                <w:noProof/>
                <w:webHidden/>
              </w:rPr>
              <w:fldChar w:fldCharType="begin"/>
            </w:r>
            <w:r w:rsidR="00E8084B">
              <w:rPr>
                <w:noProof/>
                <w:webHidden/>
              </w:rPr>
              <w:instrText xml:space="preserve"> PAGEREF _Toc62199249 \h </w:instrText>
            </w:r>
            <w:r w:rsidR="00E8084B">
              <w:rPr>
                <w:noProof/>
                <w:webHidden/>
              </w:rPr>
            </w:r>
            <w:r w:rsidR="00E8084B">
              <w:rPr>
                <w:noProof/>
                <w:webHidden/>
              </w:rPr>
              <w:fldChar w:fldCharType="separate"/>
            </w:r>
            <w:r w:rsidR="00034F4C">
              <w:rPr>
                <w:noProof/>
                <w:webHidden/>
              </w:rPr>
              <w:t>3</w:t>
            </w:r>
            <w:r w:rsidR="00E8084B">
              <w:rPr>
                <w:noProof/>
                <w:webHidden/>
              </w:rPr>
              <w:fldChar w:fldCharType="end"/>
            </w:r>
          </w:hyperlink>
        </w:p>
        <w:p w14:paraId="51260D9C" w14:textId="3BF2977C" w:rsidR="00E8084B" w:rsidRDefault="00815154">
          <w:pPr>
            <w:pStyle w:val="TJ2"/>
            <w:tabs>
              <w:tab w:val="left" w:pos="660"/>
              <w:tab w:val="right" w:leader="dot" w:pos="9440"/>
            </w:tabs>
            <w:rPr>
              <w:rFonts w:asciiTheme="minorHAnsi" w:eastAsiaTheme="minorEastAsia" w:hAnsiTheme="minorHAnsi" w:cstheme="minorBidi"/>
              <w:noProof/>
              <w:lang w:val="hu-HU" w:eastAsia="hu-HU"/>
            </w:rPr>
          </w:pPr>
          <w:hyperlink w:anchor="_Toc62199250" w:history="1">
            <w:r w:rsidR="00E8084B" w:rsidRPr="004F7295">
              <w:rPr>
                <w:rStyle w:val="Hiperhivatkozs"/>
                <w:noProof/>
              </w:rPr>
              <w:t>4.</w:t>
            </w:r>
            <w:r w:rsidR="00E8084B">
              <w:rPr>
                <w:rFonts w:asciiTheme="minorHAnsi" w:eastAsiaTheme="minorEastAsia" w:hAnsiTheme="minorHAnsi" w:cstheme="minorBidi"/>
                <w:noProof/>
                <w:lang w:val="hu-HU" w:eastAsia="hu-HU"/>
              </w:rPr>
              <w:tab/>
            </w:r>
            <w:r w:rsidR="00E8084B" w:rsidRPr="004F7295">
              <w:rPr>
                <w:rStyle w:val="Hiperhivatkozs"/>
                <w:noProof/>
              </w:rPr>
              <w:t>Közérdekű adatok</w:t>
            </w:r>
            <w:r w:rsidR="00E8084B" w:rsidRPr="004F7295">
              <w:rPr>
                <w:rStyle w:val="Hiperhivatkozs"/>
                <w:noProof/>
                <w:spacing w:val="-45"/>
              </w:rPr>
              <w:t xml:space="preserve"> </w:t>
            </w:r>
            <w:r w:rsidR="00E8084B" w:rsidRPr="004F7295">
              <w:rPr>
                <w:rStyle w:val="Hiperhivatkozs"/>
                <w:noProof/>
              </w:rPr>
              <w:t>köre</w:t>
            </w:r>
            <w:r w:rsidR="00E8084B">
              <w:rPr>
                <w:noProof/>
                <w:webHidden/>
              </w:rPr>
              <w:tab/>
            </w:r>
            <w:r w:rsidR="00E8084B">
              <w:rPr>
                <w:noProof/>
                <w:webHidden/>
              </w:rPr>
              <w:fldChar w:fldCharType="begin"/>
            </w:r>
            <w:r w:rsidR="00E8084B">
              <w:rPr>
                <w:noProof/>
                <w:webHidden/>
              </w:rPr>
              <w:instrText xml:space="preserve"> PAGEREF _Toc62199250 \h </w:instrText>
            </w:r>
            <w:r w:rsidR="00E8084B">
              <w:rPr>
                <w:noProof/>
                <w:webHidden/>
              </w:rPr>
            </w:r>
            <w:r w:rsidR="00E8084B">
              <w:rPr>
                <w:noProof/>
                <w:webHidden/>
              </w:rPr>
              <w:fldChar w:fldCharType="separate"/>
            </w:r>
            <w:r w:rsidR="00034F4C">
              <w:rPr>
                <w:noProof/>
                <w:webHidden/>
              </w:rPr>
              <w:t>3</w:t>
            </w:r>
            <w:r w:rsidR="00E8084B">
              <w:rPr>
                <w:noProof/>
                <w:webHidden/>
              </w:rPr>
              <w:fldChar w:fldCharType="end"/>
            </w:r>
          </w:hyperlink>
        </w:p>
        <w:p w14:paraId="3BE4F53C" w14:textId="71E49206" w:rsidR="00E8084B" w:rsidRDefault="00815154">
          <w:pPr>
            <w:pStyle w:val="TJ2"/>
            <w:tabs>
              <w:tab w:val="left" w:pos="660"/>
              <w:tab w:val="right" w:leader="dot" w:pos="9440"/>
            </w:tabs>
            <w:rPr>
              <w:rFonts w:asciiTheme="minorHAnsi" w:eastAsiaTheme="minorEastAsia" w:hAnsiTheme="minorHAnsi" w:cstheme="minorBidi"/>
              <w:noProof/>
              <w:lang w:val="hu-HU" w:eastAsia="hu-HU"/>
            </w:rPr>
          </w:pPr>
          <w:hyperlink w:anchor="_Toc62199251" w:history="1">
            <w:r w:rsidR="00E8084B" w:rsidRPr="004F7295">
              <w:rPr>
                <w:rStyle w:val="Hiperhivatkozs"/>
                <w:noProof/>
              </w:rPr>
              <w:t>5.</w:t>
            </w:r>
            <w:r w:rsidR="00E8084B">
              <w:rPr>
                <w:rFonts w:asciiTheme="minorHAnsi" w:eastAsiaTheme="minorEastAsia" w:hAnsiTheme="minorHAnsi" w:cstheme="minorBidi"/>
                <w:noProof/>
                <w:lang w:val="hu-HU" w:eastAsia="hu-HU"/>
              </w:rPr>
              <w:tab/>
            </w:r>
            <w:r w:rsidR="00E8084B" w:rsidRPr="004F7295">
              <w:rPr>
                <w:rStyle w:val="Hiperhivatkozs"/>
                <w:noProof/>
              </w:rPr>
              <w:t>A</w:t>
            </w:r>
            <w:r w:rsidR="00E8084B" w:rsidRPr="004F7295">
              <w:rPr>
                <w:rStyle w:val="Hiperhivatkozs"/>
                <w:noProof/>
                <w:spacing w:val="-15"/>
              </w:rPr>
              <w:t xml:space="preserve"> </w:t>
            </w:r>
            <w:r w:rsidR="00E8084B" w:rsidRPr="004F7295">
              <w:rPr>
                <w:rStyle w:val="Hiperhivatkozs"/>
                <w:noProof/>
              </w:rPr>
              <w:t>közérdekű</w:t>
            </w:r>
            <w:r w:rsidR="00E8084B" w:rsidRPr="004F7295">
              <w:rPr>
                <w:rStyle w:val="Hiperhivatkozs"/>
                <w:noProof/>
                <w:spacing w:val="-12"/>
              </w:rPr>
              <w:t xml:space="preserve"> </w:t>
            </w:r>
            <w:r w:rsidR="00E8084B" w:rsidRPr="004F7295">
              <w:rPr>
                <w:rStyle w:val="Hiperhivatkozs"/>
                <w:noProof/>
              </w:rPr>
              <w:t>adatok</w:t>
            </w:r>
            <w:r w:rsidR="00E8084B" w:rsidRPr="004F7295">
              <w:rPr>
                <w:rStyle w:val="Hiperhivatkozs"/>
                <w:noProof/>
                <w:spacing w:val="-11"/>
              </w:rPr>
              <w:t xml:space="preserve"> </w:t>
            </w:r>
            <w:r w:rsidR="00E8084B" w:rsidRPr="004F7295">
              <w:rPr>
                <w:rStyle w:val="Hiperhivatkozs"/>
                <w:noProof/>
              </w:rPr>
              <w:t>megismerésére</w:t>
            </w:r>
            <w:r w:rsidR="00E8084B" w:rsidRPr="004F7295">
              <w:rPr>
                <w:rStyle w:val="Hiperhivatkozs"/>
                <w:noProof/>
                <w:spacing w:val="-9"/>
              </w:rPr>
              <w:t xml:space="preserve"> </w:t>
            </w:r>
            <w:r w:rsidR="00E8084B" w:rsidRPr="004F7295">
              <w:rPr>
                <w:rStyle w:val="Hiperhivatkozs"/>
                <w:noProof/>
              </w:rPr>
              <w:t>irányuló</w:t>
            </w:r>
            <w:r w:rsidR="00E8084B" w:rsidRPr="004F7295">
              <w:rPr>
                <w:rStyle w:val="Hiperhivatkozs"/>
                <w:noProof/>
                <w:spacing w:val="-13"/>
              </w:rPr>
              <w:t xml:space="preserve"> </w:t>
            </w:r>
            <w:r w:rsidR="00E8084B" w:rsidRPr="004F7295">
              <w:rPr>
                <w:rStyle w:val="Hiperhivatkozs"/>
                <w:noProof/>
              </w:rPr>
              <w:t>igény</w:t>
            </w:r>
            <w:r w:rsidR="00E8084B" w:rsidRPr="004F7295">
              <w:rPr>
                <w:rStyle w:val="Hiperhivatkozs"/>
                <w:noProof/>
                <w:spacing w:val="-14"/>
              </w:rPr>
              <w:t xml:space="preserve"> </w:t>
            </w:r>
            <w:r w:rsidR="00E8084B" w:rsidRPr="004F7295">
              <w:rPr>
                <w:rStyle w:val="Hiperhivatkozs"/>
                <w:noProof/>
              </w:rPr>
              <w:t>és</w:t>
            </w:r>
            <w:r w:rsidR="00E8084B" w:rsidRPr="004F7295">
              <w:rPr>
                <w:rStyle w:val="Hiperhivatkozs"/>
                <w:noProof/>
                <w:spacing w:val="-11"/>
              </w:rPr>
              <w:t xml:space="preserve"> </w:t>
            </w:r>
            <w:r w:rsidR="00E8084B" w:rsidRPr="004F7295">
              <w:rPr>
                <w:rStyle w:val="Hiperhivatkozs"/>
                <w:noProof/>
              </w:rPr>
              <w:t>teljesítése</w:t>
            </w:r>
            <w:r w:rsidR="00E8084B">
              <w:rPr>
                <w:noProof/>
                <w:webHidden/>
              </w:rPr>
              <w:tab/>
            </w:r>
            <w:r w:rsidR="00E8084B">
              <w:rPr>
                <w:noProof/>
                <w:webHidden/>
              </w:rPr>
              <w:fldChar w:fldCharType="begin"/>
            </w:r>
            <w:r w:rsidR="00E8084B">
              <w:rPr>
                <w:noProof/>
                <w:webHidden/>
              </w:rPr>
              <w:instrText xml:space="preserve"> PAGEREF _Toc62199251 \h </w:instrText>
            </w:r>
            <w:r w:rsidR="00E8084B">
              <w:rPr>
                <w:noProof/>
                <w:webHidden/>
              </w:rPr>
            </w:r>
            <w:r w:rsidR="00E8084B">
              <w:rPr>
                <w:noProof/>
                <w:webHidden/>
              </w:rPr>
              <w:fldChar w:fldCharType="separate"/>
            </w:r>
            <w:r w:rsidR="00034F4C">
              <w:rPr>
                <w:noProof/>
                <w:webHidden/>
              </w:rPr>
              <w:t>4</w:t>
            </w:r>
            <w:r w:rsidR="00E8084B">
              <w:rPr>
                <w:noProof/>
                <w:webHidden/>
              </w:rPr>
              <w:fldChar w:fldCharType="end"/>
            </w:r>
          </w:hyperlink>
        </w:p>
        <w:p w14:paraId="59A0D749" w14:textId="198F9126" w:rsidR="00E8084B" w:rsidRDefault="00815154">
          <w:pPr>
            <w:pStyle w:val="TJ2"/>
            <w:tabs>
              <w:tab w:val="left" w:pos="660"/>
              <w:tab w:val="right" w:leader="dot" w:pos="9440"/>
            </w:tabs>
            <w:rPr>
              <w:rFonts w:asciiTheme="minorHAnsi" w:eastAsiaTheme="minorEastAsia" w:hAnsiTheme="minorHAnsi" w:cstheme="minorBidi"/>
              <w:noProof/>
              <w:lang w:val="hu-HU" w:eastAsia="hu-HU"/>
            </w:rPr>
          </w:pPr>
          <w:hyperlink w:anchor="_Toc62199252" w:history="1">
            <w:r w:rsidR="00E8084B" w:rsidRPr="004F7295">
              <w:rPr>
                <w:rStyle w:val="Hiperhivatkozs"/>
                <w:noProof/>
              </w:rPr>
              <w:t>6.</w:t>
            </w:r>
            <w:r w:rsidR="00E8084B">
              <w:rPr>
                <w:rFonts w:asciiTheme="minorHAnsi" w:eastAsiaTheme="minorEastAsia" w:hAnsiTheme="minorHAnsi" w:cstheme="minorBidi"/>
                <w:noProof/>
                <w:lang w:val="hu-HU" w:eastAsia="hu-HU"/>
              </w:rPr>
              <w:tab/>
            </w:r>
            <w:r w:rsidR="00E8084B" w:rsidRPr="004F7295">
              <w:rPr>
                <w:rStyle w:val="Hiperhivatkozs"/>
                <w:noProof/>
              </w:rPr>
              <w:t>Az</w:t>
            </w:r>
            <w:r w:rsidR="00E8084B" w:rsidRPr="004F7295">
              <w:rPr>
                <w:rStyle w:val="Hiperhivatkozs"/>
                <w:noProof/>
                <w:spacing w:val="-20"/>
              </w:rPr>
              <w:t xml:space="preserve"> </w:t>
            </w:r>
            <w:r w:rsidR="00E8084B" w:rsidRPr="004F7295">
              <w:rPr>
                <w:rStyle w:val="Hiperhivatkozs"/>
                <w:noProof/>
              </w:rPr>
              <w:t>Igénylő</w:t>
            </w:r>
            <w:r w:rsidR="00E8084B" w:rsidRPr="004F7295">
              <w:rPr>
                <w:rStyle w:val="Hiperhivatkozs"/>
                <w:noProof/>
                <w:spacing w:val="-18"/>
              </w:rPr>
              <w:t xml:space="preserve"> </w:t>
            </w:r>
            <w:r w:rsidR="00E8084B" w:rsidRPr="004F7295">
              <w:rPr>
                <w:rStyle w:val="Hiperhivatkozs"/>
                <w:noProof/>
              </w:rPr>
              <w:t>jogorvoslati</w:t>
            </w:r>
            <w:r w:rsidR="00E8084B" w:rsidRPr="004F7295">
              <w:rPr>
                <w:rStyle w:val="Hiperhivatkozs"/>
                <w:noProof/>
                <w:spacing w:val="-20"/>
              </w:rPr>
              <w:t xml:space="preserve"> </w:t>
            </w:r>
            <w:r w:rsidR="00E8084B" w:rsidRPr="004F7295">
              <w:rPr>
                <w:rStyle w:val="Hiperhivatkozs"/>
                <w:noProof/>
              </w:rPr>
              <w:t>lehetősége</w:t>
            </w:r>
            <w:r w:rsidR="00E8084B">
              <w:rPr>
                <w:noProof/>
                <w:webHidden/>
              </w:rPr>
              <w:tab/>
            </w:r>
            <w:r w:rsidR="00E8084B">
              <w:rPr>
                <w:noProof/>
                <w:webHidden/>
              </w:rPr>
              <w:fldChar w:fldCharType="begin"/>
            </w:r>
            <w:r w:rsidR="00E8084B">
              <w:rPr>
                <w:noProof/>
                <w:webHidden/>
              </w:rPr>
              <w:instrText xml:space="preserve"> PAGEREF _Toc62199252 \h </w:instrText>
            </w:r>
            <w:r w:rsidR="00E8084B">
              <w:rPr>
                <w:noProof/>
                <w:webHidden/>
              </w:rPr>
            </w:r>
            <w:r w:rsidR="00E8084B">
              <w:rPr>
                <w:noProof/>
                <w:webHidden/>
              </w:rPr>
              <w:fldChar w:fldCharType="separate"/>
            </w:r>
            <w:r w:rsidR="00034F4C">
              <w:rPr>
                <w:noProof/>
                <w:webHidden/>
              </w:rPr>
              <w:t>7</w:t>
            </w:r>
            <w:r w:rsidR="00E8084B">
              <w:rPr>
                <w:noProof/>
                <w:webHidden/>
              </w:rPr>
              <w:fldChar w:fldCharType="end"/>
            </w:r>
          </w:hyperlink>
        </w:p>
        <w:p w14:paraId="0A6FF938" w14:textId="69DACDB7" w:rsidR="00E8084B" w:rsidRDefault="00815154">
          <w:pPr>
            <w:pStyle w:val="TJ2"/>
            <w:tabs>
              <w:tab w:val="left" w:pos="660"/>
              <w:tab w:val="right" w:leader="dot" w:pos="9440"/>
            </w:tabs>
            <w:rPr>
              <w:rFonts w:asciiTheme="minorHAnsi" w:eastAsiaTheme="minorEastAsia" w:hAnsiTheme="minorHAnsi" w:cstheme="minorBidi"/>
              <w:noProof/>
              <w:lang w:val="hu-HU" w:eastAsia="hu-HU"/>
            </w:rPr>
          </w:pPr>
          <w:hyperlink w:anchor="_Toc62199253" w:history="1">
            <w:r w:rsidR="00E8084B" w:rsidRPr="004F7295">
              <w:rPr>
                <w:rStyle w:val="Hiperhivatkozs"/>
                <w:noProof/>
              </w:rPr>
              <w:t>7.</w:t>
            </w:r>
            <w:r w:rsidR="00E8084B">
              <w:rPr>
                <w:rFonts w:asciiTheme="minorHAnsi" w:eastAsiaTheme="minorEastAsia" w:hAnsiTheme="minorHAnsi" w:cstheme="minorBidi"/>
                <w:noProof/>
                <w:lang w:val="hu-HU" w:eastAsia="hu-HU"/>
              </w:rPr>
              <w:tab/>
            </w:r>
            <w:r w:rsidR="00E8084B" w:rsidRPr="004F7295">
              <w:rPr>
                <w:rStyle w:val="Hiperhivatkozs"/>
                <w:noProof/>
              </w:rPr>
              <w:t>Adatvédelmi</w:t>
            </w:r>
            <w:r w:rsidR="00E8084B" w:rsidRPr="004F7295">
              <w:rPr>
                <w:rStyle w:val="Hiperhivatkozs"/>
                <w:noProof/>
                <w:spacing w:val="-17"/>
              </w:rPr>
              <w:t xml:space="preserve"> </w:t>
            </w:r>
            <w:r w:rsidR="00E8084B" w:rsidRPr="004F7295">
              <w:rPr>
                <w:rStyle w:val="Hiperhivatkozs"/>
                <w:noProof/>
              </w:rPr>
              <w:t>előírások</w:t>
            </w:r>
            <w:r w:rsidR="00E8084B">
              <w:rPr>
                <w:noProof/>
                <w:webHidden/>
              </w:rPr>
              <w:tab/>
            </w:r>
            <w:r w:rsidR="00E8084B">
              <w:rPr>
                <w:noProof/>
                <w:webHidden/>
              </w:rPr>
              <w:fldChar w:fldCharType="begin"/>
            </w:r>
            <w:r w:rsidR="00E8084B">
              <w:rPr>
                <w:noProof/>
                <w:webHidden/>
              </w:rPr>
              <w:instrText xml:space="preserve"> PAGEREF _Toc62199253 \h </w:instrText>
            </w:r>
            <w:r w:rsidR="00E8084B">
              <w:rPr>
                <w:noProof/>
                <w:webHidden/>
              </w:rPr>
            </w:r>
            <w:r w:rsidR="00E8084B">
              <w:rPr>
                <w:noProof/>
                <w:webHidden/>
              </w:rPr>
              <w:fldChar w:fldCharType="separate"/>
            </w:r>
            <w:r w:rsidR="00034F4C">
              <w:rPr>
                <w:noProof/>
                <w:webHidden/>
              </w:rPr>
              <w:t>7</w:t>
            </w:r>
            <w:r w:rsidR="00E8084B">
              <w:rPr>
                <w:noProof/>
                <w:webHidden/>
              </w:rPr>
              <w:fldChar w:fldCharType="end"/>
            </w:r>
          </w:hyperlink>
        </w:p>
        <w:p w14:paraId="04B889D4" w14:textId="0F5EBAA4" w:rsidR="00E8084B" w:rsidRDefault="00815154">
          <w:pPr>
            <w:pStyle w:val="TJ2"/>
            <w:tabs>
              <w:tab w:val="left" w:pos="660"/>
              <w:tab w:val="right" w:leader="dot" w:pos="9440"/>
            </w:tabs>
            <w:rPr>
              <w:rFonts w:asciiTheme="minorHAnsi" w:eastAsiaTheme="minorEastAsia" w:hAnsiTheme="minorHAnsi" w:cstheme="minorBidi"/>
              <w:noProof/>
              <w:lang w:val="hu-HU" w:eastAsia="hu-HU"/>
            </w:rPr>
          </w:pPr>
          <w:hyperlink w:anchor="_Toc62199254" w:history="1">
            <w:r w:rsidR="00E8084B" w:rsidRPr="004F7295">
              <w:rPr>
                <w:rStyle w:val="Hiperhivatkozs"/>
                <w:noProof/>
              </w:rPr>
              <w:t>8.</w:t>
            </w:r>
            <w:r w:rsidR="00E8084B">
              <w:rPr>
                <w:rFonts w:asciiTheme="minorHAnsi" w:eastAsiaTheme="minorEastAsia" w:hAnsiTheme="minorHAnsi" w:cstheme="minorBidi"/>
                <w:noProof/>
                <w:lang w:val="hu-HU" w:eastAsia="hu-HU"/>
              </w:rPr>
              <w:tab/>
            </w:r>
            <w:r w:rsidR="00E8084B" w:rsidRPr="004F7295">
              <w:rPr>
                <w:rStyle w:val="Hiperhivatkozs"/>
                <w:noProof/>
              </w:rPr>
              <w:t>Az adatszolgáltatás</w:t>
            </w:r>
            <w:r w:rsidR="00E8084B" w:rsidRPr="004F7295">
              <w:rPr>
                <w:rStyle w:val="Hiperhivatkozs"/>
                <w:noProof/>
                <w:spacing w:val="-38"/>
              </w:rPr>
              <w:t xml:space="preserve"> </w:t>
            </w:r>
            <w:r w:rsidR="00E8084B" w:rsidRPr="004F7295">
              <w:rPr>
                <w:rStyle w:val="Hiperhivatkozs"/>
                <w:noProof/>
              </w:rPr>
              <w:t>költsége</w:t>
            </w:r>
            <w:r w:rsidR="00E8084B">
              <w:rPr>
                <w:noProof/>
                <w:webHidden/>
              </w:rPr>
              <w:tab/>
            </w:r>
            <w:r w:rsidR="00E8084B">
              <w:rPr>
                <w:noProof/>
                <w:webHidden/>
              </w:rPr>
              <w:fldChar w:fldCharType="begin"/>
            </w:r>
            <w:r w:rsidR="00E8084B">
              <w:rPr>
                <w:noProof/>
                <w:webHidden/>
              </w:rPr>
              <w:instrText xml:space="preserve"> PAGEREF _Toc62199254 \h </w:instrText>
            </w:r>
            <w:r w:rsidR="00E8084B">
              <w:rPr>
                <w:noProof/>
                <w:webHidden/>
              </w:rPr>
            </w:r>
            <w:r w:rsidR="00E8084B">
              <w:rPr>
                <w:noProof/>
                <w:webHidden/>
              </w:rPr>
              <w:fldChar w:fldCharType="separate"/>
            </w:r>
            <w:r w:rsidR="00034F4C">
              <w:rPr>
                <w:noProof/>
                <w:webHidden/>
              </w:rPr>
              <w:t>7</w:t>
            </w:r>
            <w:r w:rsidR="00E8084B">
              <w:rPr>
                <w:noProof/>
                <w:webHidden/>
              </w:rPr>
              <w:fldChar w:fldCharType="end"/>
            </w:r>
          </w:hyperlink>
        </w:p>
        <w:p w14:paraId="368C2B23" w14:textId="482BD05E" w:rsidR="00E8084B" w:rsidRDefault="00815154">
          <w:pPr>
            <w:pStyle w:val="TJ2"/>
            <w:tabs>
              <w:tab w:val="left" w:pos="660"/>
              <w:tab w:val="right" w:leader="dot" w:pos="9440"/>
            </w:tabs>
            <w:rPr>
              <w:rFonts w:asciiTheme="minorHAnsi" w:eastAsiaTheme="minorEastAsia" w:hAnsiTheme="minorHAnsi" w:cstheme="minorBidi"/>
              <w:noProof/>
              <w:lang w:val="hu-HU" w:eastAsia="hu-HU"/>
            </w:rPr>
          </w:pPr>
          <w:hyperlink w:anchor="_Toc62199255" w:history="1">
            <w:r w:rsidR="00E8084B" w:rsidRPr="004F7295">
              <w:rPr>
                <w:rStyle w:val="Hiperhivatkozs"/>
                <w:noProof/>
              </w:rPr>
              <w:t>9.</w:t>
            </w:r>
            <w:r w:rsidR="00E8084B">
              <w:rPr>
                <w:rFonts w:asciiTheme="minorHAnsi" w:eastAsiaTheme="minorEastAsia" w:hAnsiTheme="minorHAnsi" w:cstheme="minorBidi"/>
                <w:noProof/>
                <w:lang w:val="hu-HU" w:eastAsia="hu-HU"/>
              </w:rPr>
              <w:tab/>
            </w:r>
            <w:r w:rsidR="00E8084B" w:rsidRPr="004F7295">
              <w:rPr>
                <w:rStyle w:val="Hiperhivatkozs"/>
                <w:noProof/>
              </w:rPr>
              <w:t>A</w:t>
            </w:r>
            <w:r w:rsidR="00E8084B" w:rsidRPr="004F7295">
              <w:rPr>
                <w:rStyle w:val="Hiperhivatkozs"/>
                <w:noProof/>
                <w:spacing w:val="-24"/>
              </w:rPr>
              <w:t xml:space="preserve"> </w:t>
            </w:r>
            <w:r w:rsidR="00E8084B" w:rsidRPr="004F7295">
              <w:rPr>
                <w:rStyle w:val="Hiperhivatkozs"/>
                <w:noProof/>
              </w:rPr>
              <w:t>közzétételi</w:t>
            </w:r>
            <w:r w:rsidR="00E8084B" w:rsidRPr="004F7295">
              <w:rPr>
                <w:rStyle w:val="Hiperhivatkozs"/>
                <w:noProof/>
                <w:spacing w:val="-21"/>
              </w:rPr>
              <w:t xml:space="preserve"> </w:t>
            </w:r>
            <w:r w:rsidR="00E8084B" w:rsidRPr="004F7295">
              <w:rPr>
                <w:rStyle w:val="Hiperhivatkozs"/>
                <w:noProof/>
              </w:rPr>
              <w:t>lista</w:t>
            </w:r>
            <w:r w:rsidR="00E8084B" w:rsidRPr="004F7295">
              <w:rPr>
                <w:rStyle w:val="Hiperhivatkozs"/>
                <w:noProof/>
                <w:spacing w:val="-19"/>
              </w:rPr>
              <w:t xml:space="preserve"> </w:t>
            </w:r>
            <w:r w:rsidR="00E8084B" w:rsidRPr="004F7295">
              <w:rPr>
                <w:rStyle w:val="Hiperhivatkozs"/>
                <w:noProof/>
              </w:rPr>
              <w:t>és</w:t>
            </w:r>
            <w:r w:rsidR="00E8084B" w:rsidRPr="004F7295">
              <w:rPr>
                <w:rStyle w:val="Hiperhivatkozs"/>
                <w:noProof/>
                <w:spacing w:val="-20"/>
              </w:rPr>
              <w:t xml:space="preserve"> </w:t>
            </w:r>
            <w:r w:rsidR="00E8084B" w:rsidRPr="004F7295">
              <w:rPr>
                <w:rStyle w:val="Hiperhivatkozs"/>
                <w:noProof/>
              </w:rPr>
              <w:t>az</w:t>
            </w:r>
            <w:r w:rsidR="00E8084B" w:rsidRPr="004F7295">
              <w:rPr>
                <w:rStyle w:val="Hiperhivatkozs"/>
                <w:noProof/>
                <w:spacing w:val="-22"/>
              </w:rPr>
              <w:t xml:space="preserve"> </w:t>
            </w:r>
            <w:r w:rsidR="00E8084B" w:rsidRPr="004F7295">
              <w:rPr>
                <w:rStyle w:val="Hiperhivatkozs"/>
                <w:noProof/>
              </w:rPr>
              <w:t>adatok</w:t>
            </w:r>
            <w:r w:rsidR="00E8084B" w:rsidRPr="004F7295">
              <w:rPr>
                <w:rStyle w:val="Hiperhivatkozs"/>
                <w:noProof/>
                <w:spacing w:val="-20"/>
              </w:rPr>
              <w:t xml:space="preserve"> </w:t>
            </w:r>
            <w:r w:rsidR="00E8084B" w:rsidRPr="004F7295">
              <w:rPr>
                <w:rStyle w:val="Hiperhivatkozs"/>
                <w:noProof/>
              </w:rPr>
              <w:t>karbantartása</w:t>
            </w:r>
            <w:r w:rsidR="00E8084B">
              <w:rPr>
                <w:noProof/>
                <w:webHidden/>
              </w:rPr>
              <w:tab/>
            </w:r>
            <w:r w:rsidR="00E8084B">
              <w:rPr>
                <w:noProof/>
                <w:webHidden/>
              </w:rPr>
              <w:fldChar w:fldCharType="begin"/>
            </w:r>
            <w:r w:rsidR="00E8084B">
              <w:rPr>
                <w:noProof/>
                <w:webHidden/>
              </w:rPr>
              <w:instrText xml:space="preserve"> PAGEREF _Toc62199255 \h </w:instrText>
            </w:r>
            <w:r w:rsidR="00E8084B">
              <w:rPr>
                <w:noProof/>
                <w:webHidden/>
              </w:rPr>
            </w:r>
            <w:r w:rsidR="00E8084B">
              <w:rPr>
                <w:noProof/>
                <w:webHidden/>
              </w:rPr>
              <w:fldChar w:fldCharType="separate"/>
            </w:r>
            <w:r w:rsidR="00034F4C">
              <w:rPr>
                <w:noProof/>
                <w:webHidden/>
              </w:rPr>
              <w:t>8</w:t>
            </w:r>
            <w:r w:rsidR="00E8084B">
              <w:rPr>
                <w:noProof/>
                <w:webHidden/>
              </w:rPr>
              <w:fldChar w:fldCharType="end"/>
            </w:r>
          </w:hyperlink>
        </w:p>
        <w:p w14:paraId="3A5F9C21" w14:textId="2799B101" w:rsidR="00E8084B" w:rsidRDefault="00815154">
          <w:pPr>
            <w:pStyle w:val="TJ2"/>
            <w:tabs>
              <w:tab w:val="left" w:pos="880"/>
              <w:tab w:val="right" w:leader="dot" w:pos="9440"/>
            </w:tabs>
            <w:rPr>
              <w:rFonts w:asciiTheme="minorHAnsi" w:eastAsiaTheme="minorEastAsia" w:hAnsiTheme="minorHAnsi" w:cstheme="minorBidi"/>
              <w:noProof/>
              <w:lang w:val="hu-HU" w:eastAsia="hu-HU"/>
            </w:rPr>
          </w:pPr>
          <w:hyperlink w:anchor="_Toc62199256" w:history="1">
            <w:r w:rsidR="00E8084B" w:rsidRPr="004F7295">
              <w:rPr>
                <w:rStyle w:val="Hiperhivatkozs"/>
                <w:noProof/>
              </w:rPr>
              <w:t>10.</w:t>
            </w:r>
            <w:r w:rsidR="00E8084B">
              <w:rPr>
                <w:rFonts w:asciiTheme="minorHAnsi" w:eastAsiaTheme="minorEastAsia" w:hAnsiTheme="minorHAnsi" w:cstheme="minorBidi"/>
                <w:noProof/>
                <w:lang w:val="hu-HU" w:eastAsia="hu-HU"/>
              </w:rPr>
              <w:tab/>
            </w:r>
            <w:r w:rsidR="00E8084B" w:rsidRPr="004F7295">
              <w:rPr>
                <w:rStyle w:val="Hiperhivatkozs"/>
                <w:noProof/>
              </w:rPr>
              <w:t>Záró</w:t>
            </w:r>
            <w:r w:rsidR="00E8084B" w:rsidRPr="004F7295">
              <w:rPr>
                <w:rStyle w:val="Hiperhivatkozs"/>
                <w:noProof/>
                <w:spacing w:val="-21"/>
              </w:rPr>
              <w:t xml:space="preserve"> </w:t>
            </w:r>
            <w:r w:rsidR="00E8084B" w:rsidRPr="004F7295">
              <w:rPr>
                <w:rStyle w:val="Hiperhivatkozs"/>
                <w:noProof/>
              </w:rPr>
              <w:t>rendelkezések</w:t>
            </w:r>
            <w:r w:rsidR="00E8084B">
              <w:rPr>
                <w:noProof/>
                <w:webHidden/>
              </w:rPr>
              <w:tab/>
            </w:r>
            <w:r w:rsidR="00E8084B">
              <w:rPr>
                <w:noProof/>
                <w:webHidden/>
              </w:rPr>
              <w:fldChar w:fldCharType="begin"/>
            </w:r>
            <w:r w:rsidR="00E8084B">
              <w:rPr>
                <w:noProof/>
                <w:webHidden/>
              </w:rPr>
              <w:instrText xml:space="preserve"> PAGEREF _Toc62199256 \h </w:instrText>
            </w:r>
            <w:r w:rsidR="00E8084B">
              <w:rPr>
                <w:noProof/>
                <w:webHidden/>
              </w:rPr>
            </w:r>
            <w:r w:rsidR="00E8084B">
              <w:rPr>
                <w:noProof/>
                <w:webHidden/>
              </w:rPr>
              <w:fldChar w:fldCharType="separate"/>
            </w:r>
            <w:r w:rsidR="00034F4C">
              <w:rPr>
                <w:noProof/>
                <w:webHidden/>
              </w:rPr>
              <w:t>8</w:t>
            </w:r>
            <w:r w:rsidR="00E8084B">
              <w:rPr>
                <w:noProof/>
                <w:webHidden/>
              </w:rPr>
              <w:fldChar w:fldCharType="end"/>
            </w:r>
          </w:hyperlink>
        </w:p>
        <w:p w14:paraId="5EC4BD80" w14:textId="70638447" w:rsidR="00BF5EF4" w:rsidRDefault="00BF5EF4">
          <w:r w:rsidRPr="002A5FFE">
            <w:rPr>
              <w:b/>
              <w:bCs/>
              <w:sz w:val="24"/>
              <w:szCs w:val="24"/>
            </w:rPr>
            <w:fldChar w:fldCharType="end"/>
          </w:r>
        </w:p>
      </w:sdtContent>
    </w:sdt>
    <w:p w14:paraId="3CA6AE1F" w14:textId="77777777" w:rsidR="00BF5EF4" w:rsidRDefault="00BF5EF4">
      <w:pPr>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type="page"/>
      </w:r>
    </w:p>
    <w:p w14:paraId="6172A4D7" w14:textId="77777777" w:rsidR="00A85A42" w:rsidRPr="002A5FFE" w:rsidRDefault="00622136" w:rsidP="001F4B63">
      <w:pPr>
        <w:pStyle w:val="Cmsor2"/>
        <w:numPr>
          <w:ilvl w:val="0"/>
          <w:numId w:val="0"/>
        </w:numPr>
        <w:ind w:left="714"/>
        <w:rPr>
          <w:rFonts w:ascii="Times New Roman" w:hAnsi="Times New Roman" w:cs="Times New Roman"/>
          <w:sz w:val="24"/>
          <w:szCs w:val="24"/>
        </w:rPr>
      </w:pPr>
      <w:bookmarkStart w:id="0" w:name="_Toc62199246"/>
      <w:r w:rsidRPr="002A5FFE">
        <w:rPr>
          <w:rFonts w:ascii="Times New Roman" w:hAnsi="Times New Roman" w:cs="Times New Roman"/>
          <w:sz w:val="24"/>
          <w:szCs w:val="24"/>
        </w:rPr>
        <w:lastRenderedPageBreak/>
        <w:t>Bevezetés</w:t>
      </w:r>
      <w:bookmarkEnd w:id="0"/>
    </w:p>
    <w:p w14:paraId="062AB42F" w14:textId="4436FD37" w:rsidR="00A85A42" w:rsidRPr="002A5FFE" w:rsidRDefault="00AB08F0" w:rsidP="00262F74">
      <w:pPr>
        <w:pStyle w:val="Szvegtrzs"/>
        <w:spacing w:before="179"/>
        <w:ind w:left="216" w:right="153"/>
        <w:jc w:val="both"/>
      </w:pPr>
      <w:r w:rsidRPr="002A5FFE">
        <w:t>Az információs önrendelkezési jogról és az információszabadságról szóló 2011. évi CXII. törvény (I</w:t>
      </w:r>
      <w:r w:rsidR="00622C16" w:rsidRPr="002A5FFE">
        <w:t xml:space="preserve">nfo </w:t>
      </w:r>
      <w:r w:rsidRPr="002A5FFE">
        <w:t>tv.) 30. § (6) bekezdés alapján – figyelemmel az I</w:t>
      </w:r>
      <w:r w:rsidR="008B5581" w:rsidRPr="002A5FFE">
        <w:t xml:space="preserve">nfo </w:t>
      </w:r>
      <w:r w:rsidRPr="002A5FFE">
        <w:t>tv. 26.§-ára, és Magyarország Alaptörvény VI. cikkére –</w:t>
      </w:r>
      <w:r w:rsidR="00494934">
        <w:t xml:space="preserve"> a</w:t>
      </w:r>
      <w:r w:rsidRPr="002A5FFE">
        <w:t xml:space="preserve"> </w:t>
      </w:r>
      <w:r w:rsidR="00776917" w:rsidRPr="002A5FFE">
        <w:t>Mórahalmi Polgármesteri Hivatal</w:t>
      </w:r>
      <w:r w:rsidR="00494934">
        <w:t xml:space="preserve">, </w:t>
      </w:r>
      <w:r w:rsidR="00776917" w:rsidRPr="002A5FFE">
        <w:t>Mórahalom Városi Önkormányzat</w:t>
      </w:r>
      <w:r w:rsidR="00494934">
        <w:t xml:space="preserve">, a Homokháti Kistérség Többcélú Társulása, a Homokháti Önkormányzatok Kistérségfejlesztési Társulása, a Mórahalom és Térsége Ivóvízminőség-javító Önkormányzati Társulás </w:t>
      </w:r>
      <w:r w:rsidRPr="002A5FFE">
        <w:t>közérdekű adatok megismerésére irányuló igények teljesítésének rendjére az alábbi Szabályzatot adom ki.</w:t>
      </w:r>
    </w:p>
    <w:p w14:paraId="2F4F2E04" w14:textId="77777777" w:rsidR="00A85A42" w:rsidRPr="002A5FFE" w:rsidRDefault="00AB08F0" w:rsidP="00262F74">
      <w:pPr>
        <w:pStyle w:val="Cmsor2"/>
        <w:jc w:val="both"/>
        <w:rPr>
          <w:rFonts w:ascii="Times New Roman" w:hAnsi="Times New Roman" w:cs="Times New Roman"/>
          <w:sz w:val="24"/>
          <w:szCs w:val="24"/>
        </w:rPr>
      </w:pPr>
      <w:bookmarkStart w:id="1" w:name="_Toc62199247"/>
      <w:r w:rsidRPr="002A5FFE">
        <w:rPr>
          <w:rFonts w:ascii="Times New Roman" w:hAnsi="Times New Roman" w:cs="Times New Roman"/>
          <w:sz w:val="24"/>
          <w:szCs w:val="24"/>
        </w:rPr>
        <w:t>A szabályozás</w:t>
      </w:r>
      <w:r w:rsidRPr="002A5FFE">
        <w:rPr>
          <w:rFonts w:ascii="Times New Roman" w:hAnsi="Times New Roman" w:cs="Times New Roman"/>
          <w:spacing w:val="-28"/>
          <w:sz w:val="24"/>
          <w:szCs w:val="24"/>
        </w:rPr>
        <w:t xml:space="preserve"> </w:t>
      </w:r>
      <w:r w:rsidRPr="002A5FFE">
        <w:rPr>
          <w:rFonts w:ascii="Times New Roman" w:hAnsi="Times New Roman" w:cs="Times New Roman"/>
          <w:sz w:val="24"/>
          <w:szCs w:val="24"/>
        </w:rPr>
        <w:t>célja</w:t>
      </w:r>
      <w:bookmarkEnd w:id="1"/>
    </w:p>
    <w:p w14:paraId="0BA5191C" w14:textId="16114B02" w:rsidR="00A85A42" w:rsidRPr="00494934" w:rsidRDefault="00AB08F0" w:rsidP="00262F74">
      <w:pPr>
        <w:pStyle w:val="Listaszerbekezds"/>
        <w:numPr>
          <w:ilvl w:val="1"/>
          <w:numId w:val="12"/>
        </w:numPr>
        <w:tabs>
          <w:tab w:val="left" w:pos="644"/>
        </w:tabs>
        <w:spacing w:before="0"/>
        <w:ind w:right="151"/>
        <w:jc w:val="both"/>
        <w:rPr>
          <w:sz w:val="24"/>
          <w:szCs w:val="24"/>
        </w:rPr>
      </w:pPr>
      <w:r w:rsidRPr="00494934">
        <w:rPr>
          <w:sz w:val="24"/>
          <w:szCs w:val="24"/>
        </w:rPr>
        <w:t xml:space="preserve">A Szabályzat célja, hogy </w:t>
      </w:r>
      <w:r w:rsidR="002A5FFE" w:rsidRPr="00494934">
        <w:rPr>
          <w:sz w:val="24"/>
          <w:szCs w:val="24"/>
        </w:rPr>
        <w:t xml:space="preserve">a </w:t>
      </w:r>
      <w:r w:rsidR="00776917" w:rsidRPr="00494934">
        <w:rPr>
          <w:sz w:val="24"/>
          <w:szCs w:val="24"/>
        </w:rPr>
        <w:t xml:space="preserve">Mórahalmi Polgármesteri Hivatal, (a továbbiakban: Hivatal) Mórahalom Városi Önkormányzat </w:t>
      </w:r>
      <w:r w:rsidRPr="00494934">
        <w:rPr>
          <w:sz w:val="24"/>
          <w:szCs w:val="24"/>
        </w:rPr>
        <w:t>(a továbbiakban: Önkormányzat)</w:t>
      </w:r>
      <w:r w:rsidR="004E04D8">
        <w:rPr>
          <w:sz w:val="24"/>
          <w:szCs w:val="24"/>
        </w:rPr>
        <w:t xml:space="preserve"> és intézményei</w:t>
      </w:r>
      <w:r w:rsidRPr="00494934">
        <w:rPr>
          <w:sz w:val="24"/>
          <w:szCs w:val="24"/>
        </w:rPr>
        <w:t xml:space="preserve"> </w:t>
      </w:r>
      <w:r w:rsidR="00494934" w:rsidRPr="00494934">
        <w:rPr>
          <w:sz w:val="24"/>
          <w:szCs w:val="24"/>
        </w:rPr>
        <w:t xml:space="preserve">a Homokháti Kistérség Többcélú Társulása, a Homokháti Önkormányzatok Kistérségfejlesztési Társulása, a Mórahalom és Térsége Ivóvízminőség-javító Önkormányzati Társulás </w:t>
      </w:r>
      <w:r w:rsidRPr="00494934">
        <w:rPr>
          <w:sz w:val="24"/>
          <w:szCs w:val="24"/>
        </w:rPr>
        <w:t>működése során keletkező közérdekű adatok nyilvánosságát biztosítsa, meghatározza a közérdekű adatok megismerésére irányuló igények teljesítésének rendjét, valamint annak biztosítása, hogy a törvényi szabályozás keretei között személyes adatával mindenki maga rendelkezzen és a közérdekű adatokat mindenki</w:t>
      </w:r>
      <w:r w:rsidRPr="00494934">
        <w:rPr>
          <w:spacing w:val="-17"/>
          <w:sz w:val="24"/>
          <w:szCs w:val="24"/>
        </w:rPr>
        <w:t xml:space="preserve"> </w:t>
      </w:r>
      <w:r w:rsidRPr="00494934">
        <w:rPr>
          <w:sz w:val="24"/>
          <w:szCs w:val="24"/>
        </w:rPr>
        <w:t>megismerhesse.</w:t>
      </w:r>
    </w:p>
    <w:p w14:paraId="57C10FDA" w14:textId="77777777" w:rsidR="00A85A42" w:rsidRPr="002A5FFE" w:rsidRDefault="00AB08F0" w:rsidP="00262F74">
      <w:pPr>
        <w:pStyle w:val="Listaszerbekezds"/>
        <w:numPr>
          <w:ilvl w:val="1"/>
          <w:numId w:val="12"/>
        </w:numPr>
        <w:tabs>
          <w:tab w:val="left" w:pos="644"/>
        </w:tabs>
        <w:ind w:right="156" w:hanging="427"/>
        <w:jc w:val="both"/>
        <w:rPr>
          <w:sz w:val="24"/>
          <w:szCs w:val="24"/>
        </w:rPr>
      </w:pPr>
      <w:r w:rsidRPr="002A5FFE">
        <w:rPr>
          <w:sz w:val="24"/>
          <w:szCs w:val="24"/>
        </w:rPr>
        <w:t>Adatkezelő lehet a polgármester, a jegyző. Az Adatkezelő a közérdekű adatokat a Hivatal útján</w:t>
      </w:r>
      <w:r w:rsidRPr="002A5FFE">
        <w:rPr>
          <w:spacing w:val="-1"/>
          <w:sz w:val="24"/>
          <w:szCs w:val="24"/>
        </w:rPr>
        <w:t xml:space="preserve"> </w:t>
      </w:r>
      <w:r w:rsidRPr="002A5FFE">
        <w:rPr>
          <w:sz w:val="24"/>
          <w:szCs w:val="24"/>
        </w:rPr>
        <w:t>kezeli.</w:t>
      </w:r>
    </w:p>
    <w:p w14:paraId="2489FF61" w14:textId="77777777" w:rsidR="00A85A42" w:rsidRPr="002A5FFE" w:rsidRDefault="00AB08F0" w:rsidP="00262F74">
      <w:pPr>
        <w:pStyle w:val="Cmsor2"/>
        <w:jc w:val="both"/>
        <w:rPr>
          <w:rFonts w:ascii="Times New Roman" w:hAnsi="Times New Roman" w:cs="Times New Roman"/>
          <w:sz w:val="24"/>
          <w:szCs w:val="24"/>
        </w:rPr>
      </w:pPr>
      <w:bookmarkStart w:id="2" w:name="_Toc62199248"/>
      <w:r w:rsidRPr="002A5FFE">
        <w:rPr>
          <w:rFonts w:ascii="Times New Roman" w:hAnsi="Times New Roman" w:cs="Times New Roman"/>
          <w:sz w:val="24"/>
          <w:szCs w:val="24"/>
        </w:rPr>
        <w:t>A szabályzat</w:t>
      </w:r>
      <w:r w:rsidRPr="002A5FFE">
        <w:rPr>
          <w:rFonts w:ascii="Times New Roman" w:hAnsi="Times New Roman" w:cs="Times New Roman"/>
          <w:spacing w:val="-28"/>
          <w:sz w:val="24"/>
          <w:szCs w:val="24"/>
        </w:rPr>
        <w:t xml:space="preserve"> </w:t>
      </w:r>
      <w:r w:rsidRPr="002A5FFE">
        <w:rPr>
          <w:rFonts w:ascii="Times New Roman" w:hAnsi="Times New Roman" w:cs="Times New Roman"/>
          <w:sz w:val="24"/>
          <w:szCs w:val="24"/>
        </w:rPr>
        <w:t>hatálya</w:t>
      </w:r>
      <w:bookmarkEnd w:id="2"/>
    </w:p>
    <w:p w14:paraId="5D16F644" w14:textId="77777777" w:rsidR="00A85A42" w:rsidRPr="002A5FFE" w:rsidRDefault="00AB08F0" w:rsidP="00262F74">
      <w:pPr>
        <w:pStyle w:val="Listaszerbekezds"/>
        <w:numPr>
          <w:ilvl w:val="1"/>
          <w:numId w:val="11"/>
        </w:numPr>
        <w:tabs>
          <w:tab w:val="left" w:pos="574"/>
        </w:tabs>
        <w:spacing w:before="0"/>
        <w:ind w:hanging="360"/>
        <w:jc w:val="both"/>
        <w:rPr>
          <w:sz w:val="24"/>
          <w:szCs w:val="24"/>
        </w:rPr>
      </w:pPr>
      <w:r w:rsidRPr="002A5FFE">
        <w:rPr>
          <w:sz w:val="24"/>
          <w:szCs w:val="24"/>
        </w:rPr>
        <w:t>A Szabályzat hatálya</w:t>
      </w:r>
      <w:r w:rsidRPr="002A5FFE">
        <w:rPr>
          <w:spacing w:val="-6"/>
          <w:sz w:val="24"/>
          <w:szCs w:val="24"/>
        </w:rPr>
        <w:t xml:space="preserve"> </w:t>
      </w:r>
      <w:r w:rsidRPr="002A5FFE">
        <w:rPr>
          <w:sz w:val="24"/>
          <w:szCs w:val="24"/>
        </w:rPr>
        <w:t>kiterjed:</w:t>
      </w:r>
    </w:p>
    <w:p w14:paraId="54F27A39" w14:textId="77777777" w:rsidR="00A85A42" w:rsidRPr="002A5FFE" w:rsidRDefault="00AB08F0" w:rsidP="00262F74">
      <w:pPr>
        <w:pStyle w:val="Listaszerbekezds"/>
        <w:numPr>
          <w:ilvl w:val="2"/>
          <w:numId w:val="11"/>
        </w:numPr>
        <w:tabs>
          <w:tab w:val="left" w:pos="953"/>
        </w:tabs>
        <w:spacing w:before="0"/>
        <w:ind w:right="158" w:hanging="309"/>
        <w:jc w:val="both"/>
        <w:rPr>
          <w:sz w:val="24"/>
          <w:szCs w:val="24"/>
        </w:rPr>
      </w:pPr>
      <w:r w:rsidRPr="002A5FFE">
        <w:rPr>
          <w:sz w:val="24"/>
          <w:szCs w:val="24"/>
        </w:rPr>
        <w:t>a Hivatalban foglalkoztatott valamennyi köztisztviselőre, és munkavállalóra (a továbbiakban:</w:t>
      </w:r>
      <w:r w:rsidRPr="002A5FFE">
        <w:rPr>
          <w:spacing w:val="-1"/>
          <w:sz w:val="24"/>
          <w:szCs w:val="24"/>
        </w:rPr>
        <w:t xml:space="preserve"> </w:t>
      </w:r>
      <w:r w:rsidRPr="002A5FFE">
        <w:rPr>
          <w:sz w:val="24"/>
          <w:szCs w:val="24"/>
        </w:rPr>
        <w:t>köztisztviselő).</w:t>
      </w:r>
    </w:p>
    <w:p w14:paraId="7547CFA5" w14:textId="77777777" w:rsidR="00A85A42" w:rsidRPr="002A5FFE" w:rsidRDefault="00AB08F0" w:rsidP="00262F74">
      <w:pPr>
        <w:pStyle w:val="Listaszerbekezds"/>
        <w:numPr>
          <w:ilvl w:val="2"/>
          <w:numId w:val="11"/>
        </w:numPr>
        <w:tabs>
          <w:tab w:val="left" w:pos="953"/>
        </w:tabs>
        <w:spacing w:before="0"/>
        <w:ind w:hanging="309"/>
        <w:jc w:val="both"/>
        <w:rPr>
          <w:sz w:val="24"/>
          <w:szCs w:val="24"/>
        </w:rPr>
      </w:pPr>
      <w:r w:rsidRPr="002A5FFE">
        <w:rPr>
          <w:sz w:val="24"/>
          <w:szCs w:val="24"/>
        </w:rPr>
        <w:t>a Hivatal teljes körű feladat- és hatáskörének</w:t>
      </w:r>
      <w:r w:rsidRPr="002A5FFE">
        <w:rPr>
          <w:spacing w:val="-3"/>
          <w:sz w:val="24"/>
          <w:szCs w:val="24"/>
        </w:rPr>
        <w:t xml:space="preserve"> </w:t>
      </w:r>
      <w:r w:rsidRPr="002A5FFE">
        <w:rPr>
          <w:sz w:val="24"/>
          <w:szCs w:val="24"/>
        </w:rPr>
        <w:t>ellátására.</w:t>
      </w:r>
    </w:p>
    <w:p w14:paraId="5EF5DF35" w14:textId="77777777" w:rsidR="00A85A42" w:rsidRPr="002A5FFE" w:rsidRDefault="00AB08F0" w:rsidP="00262F74">
      <w:pPr>
        <w:pStyle w:val="Listaszerbekezds"/>
        <w:numPr>
          <w:ilvl w:val="2"/>
          <w:numId w:val="11"/>
        </w:numPr>
        <w:tabs>
          <w:tab w:val="left" w:pos="953"/>
        </w:tabs>
        <w:spacing w:before="0"/>
        <w:ind w:hanging="309"/>
        <w:jc w:val="both"/>
        <w:rPr>
          <w:sz w:val="24"/>
          <w:szCs w:val="24"/>
        </w:rPr>
      </w:pPr>
      <w:r w:rsidRPr="002A5FFE">
        <w:rPr>
          <w:sz w:val="24"/>
          <w:szCs w:val="24"/>
        </w:rPr>
        <w:t>a Hivatal kezelésében lévő közérdekű és közérdekből nyilvános adatok teljes</w:t>
      </w:r>
      <w:r w:rsidRPr="002A5FFE">
        <w:rPr>
          <w:spacing w:val="-12"/>
          <w:sz w:val="24"/>
          <w:szCs w:val="24"/>
        </w:rPr>
        <w:t xml:space="preserve"> </w:t>
      </w:r>
      <w:r w:rsidRPr="002A5FFE">
        <w:rPr>
          <w:sz w:val="24"/>
          <w:szCs w:val="24"/>
        </w:rPr>
        <w:t>körére.</w:t>
      </w:r>
    </w:p>
    <w:p w14:paraId="1980CE3F" w14:textId="77777777" w:rsidR="00A85A42" w:rsidRPr="002A5FFE" w:rsidRDefault="0002478B" w:rsidP="002A5FFE">
      <w:pPr>
        <w:ind w:left="284"/>
        <w:jc w:val="both"/>
        <w:rPr>
          <w:sz w:val="24"/>
          <w:szCs w:val="24"/>
        </w:rPr>
      </w:pPr>
      <w:r w:rsidRPr="002A5FFE">
        <w:rPr>
          <w:sz w:val="24"/>
          <w:szCs w:val="24"/>
        </w:rPr>
        <w:t xml:space="preserve">Az Info tv. 27§-a (3) bekezdésben foglaltak alapján, az adatkérés és közlés nem okozhat "üzleti tevékenység végzése szempontjából aránytalan sérelmet" az adattulajdonossal szemben. Az átadott adatok, csak az adatkérés célját szolgálhatják. </w:t>
      </w:r>
      <w:r w:rsidR="00AB08F0" w:rsidRPr="002A5FFE">
        <w:rPr>
          <w:sz w:val="24"/>
          <w:szCs w:val="24"/>
        </w:rPr>
        <w:t>Az I</w:t>
      </w:r>
      <w:r w:rsidR="008B5581" w:rsidRPr="002A5FFE">
        <w:rPr>
          <w:sz w:val="24"/>
          <w:szCs w:val="24"/>
        </w:rPr>
        <w:t xml:space="preserve">nfo </w:t>
      </w:r>
      <w:r w:rsidR="00AB08F0" w:rsidRPr="002A5FFE">
        <w:rPr>
          <w:sz w:val="24"/>
          <w:szCs w:val="24"/>
        </w:rPr>
        <w:t>tv. 27. § (8) bekezdése értelmében, nem terjed ki a Szabályzat hatálya a közhitelű nyilvántartásból történő – külön törvényben szabályozott –</w:t>
      </w:r>
      <w:r w:rsidR="00AB08F0" w:rsidRPr="002A5FFE">
        <w:rPr>
          <w:spacing w:val="-5"/>
          <w:sz w:val="24"/>
          <w:szCs w:val="24"/>
        </w:rPr>
        <w:t xml:space="preserve"> </w:t>
      </w:r>
      <w:r w:rsidR="00AB08F0" w:rsidRPr="002A5FFE">
        <w:rPr>
          <w:sz w:val="24"/>
          <w:szCs w:val="24"/>
        </w:rPr>
        <w:t>adatszolgáltatásra.</w:t>
      </w:r>
    </w:p>
    <w:p w14:paraId="7D750021" w14:textId="77777777" w:rsidR="00A85A42" w:rsidRPr="002A5FFE" w:rsidRDefault="00AB08F0" w:rsidP="00A301E4">
      <w:pPr>
        <w:pStyle w:val="Cmsor2"/>
        <w:rPr>
          <w:rFonts w:ascii="Times New Roman" w:hAnsi="Times New Roman" w:cs="Times New Roman"/>
          <w:sz w:val="24"/>
          <w:szCs w:val="24"/>
        </w:rPr>
      </w:pPr>
      <w:bookmarkStart w:id="3" w:name="_Toc62199249"/>
      <w:r w:rsidRPr="002A5FFE">
        <w:rPr>
          <w:rFonts w:ascii="Times New Roman" w:hAnsi="Times New Roman" w:cs="Times New Roman"/>
          <w:sz w:val="24"/>
          <w:szCs w:val="24"/>
        </w:rPr>
        <w:t>Értelmező</w:t>
      </w:r>
      <w:r w:rsidRPr="002A5FFE">
        <w:rPr>
          <w:rFonts w:ascii="Times New Roman" w:hAnsi="Times New Roman" w:cs="Times New Roman"/>
          <w:spacing w:val="-22"/>
          <w:sz w:val="24"/>
          <w:szCs w:val="24"/>
        </w:rPr>
        <w:t xml:space="preserve"> </w:t>
      </w:r>
      <w:r w:rsidRPr="002A5FFE">
        <w:rPr>
          <w:rFonts w:ascii="Times New Roman" w:hAnsi="Times New Roman" w:cs="Times New Roman"/>
          <w:sz w:val="24"/>
          <w:szCs w:val="24"/>
        </w:rPr>
        <w:t>rendelkezések</w:t>
      </w:r>
      <w:bookmarkEnd w:id="3"/>
    </w:p>
    <w:p w14:paraId="0C92E981" w14:textId="77777777" w:rsidR="00A85A42" w:rsidRPr="002A5FFE" w:rsidRDefault="00AB08F0" w:rsidP="00262F74">
      <w:pPr>
        <w:pStyle w:val="Szvegtrzs"/>
        <w:spacing w:before="1"/>
        <w:ind w:left="216"/>
        <w:jc w:val="both"/>
      </w:pPr>
      <w:r w:rsidRPr="002A5FFE">
        <w:t>3.1 Az értelmező rendelkezések tekintetében az I</w:t>
      </w:r>
      <w:r w:rsidR="008B5581" w:rsidRPr="002A5FFE">
        <w:t xml:space="preserve">nfo </w:t>
      </w:r>
      <w:r w:rsidRPr="002A5FFE">
        <w:t>tv. 3. §-a az irányadó.</w:t>
      </w:r>
    </w:p>
    <w:p w14:paraId="7B14A28C" w14:textId="77777777" w:rsidR="00A85A42" w:rsidRPr="002A5FFE" w:rsidRDefault="00AB08F0" w:rsidP="00262F74">
      <w:pPr>
        <w:pStyle w:val="Cmsor2"/>
        <w:jc w:val="both"/>
        <w:rPr>
          <w:rFonts w:ascii="Times New Roman" w:hAnsi="Times New Roman" w:cs="Times New Roman"/>
          <w:sz w:val="24"/>
          <w:szCs w:val="24"/>
        </w:rPr>
      </w:pPr>
      <w:bookmarkStart w:id="4" w:name="_Toc62199250"/>
      <w:r w:rsidRPr="002A5FFE">
        <w:rPr>
          <w:rFonts w:ascii="Times New Roman" w:hAnsi="Times New Roman" w:cs="Times New Roman"/>
          <w:sz w:val="24"/>
          <w:szCs w:val="24"/>
        </w:rPr>
        <w:t>Közérdekű adatok</w:t>
      </w:r>
      <w:r w:rsidRPr="002A5FFE">
        <w:rPr>
          <w:rFonts w:ascii="Times New Roman" w:hAnsi="Times New Roman" w:cs="Times New Roman"/>
          <w:spacing w:val="-45"/>
          <w:sz w:val="24"/>
          <w:szCs w:val="24"/>
        </w:rPr>
        <w:t xml:space="preserve"> </w:t>
      </w:r>
      <w:r w:rsidRPr="002A5FFE">
        <w:rPr>
          <w:rFonts w:ascii="Times New Roman" w:hAnsi="Times New Roman" w:cs="Times New Roman"/>
          <w:sz w:val="24"/>
          <w:szCs w:val="24"/>
        </w:rPr>
        <w:t>köre</w:t>
      </w:r>
      <w:bookmarkEnd w:id="4"/>
    </w:p>
    <w:p w14:paraId="61ACC6E6" w14:textId="77777777" w:rsidR="00A85A42" w:rsidRPr="002A5FFE" w:rsidRDefault="00AB08F0" w:rsidP="00262F74">
      <w:pPr>
        <w:pStyle w:val="Listaszerbekezds"/>
        <w:numPr>
          <w:ilvl w:val="1"/>
          <w:numId w:val="10"/>
        </w:numPr>
        <w:tabs>
          <w:tab w:val="left" w:pos="574"/>
        </w:tabs>
        <w:spacing w:before="1"/>
        <w:ind w:right="94" w:hanging="357"/>
        <w:jc w:val="both"/>
        <w:rPr>
          <w:sz w:val="24"/>
          <w:szCs w:val="24"/>
        </w:rPr>
      </w:pPr>
      <w:r w:rsidRPr="002A5FFE">
        <w:rPr>
          <w:sz w:val="24"/>
          <w:szCs w:val="24"/>
        </w:rPr>
        <w:t>Az Adatkezelő, mint helyi önkormányzati feladatot, valamint jogszabályban meghatározott egyéb közfeladatot ellátó szerv a feladatkörébe tartozó ügyekben, így különösen:</w:t>
      </w:r>
    </w:p>
    <w:p w14:paraId="3C575114" w14:textId="77777777" w:rsidR="00A85A42" w:rsidRPr="002A5FFE" w:rsidRDefault="00AB08F0" w:rsidP="00262F74">
      <w:pPr>
        <w:pStyle w:val="Listaszerbekezds"/>
        <w:numPr>
          <w:ilvl w:val="2"/>
          <w:numId w:val="10"/>
        </w:numPr>
        <w:tabs>
          <w:tab w:val="left" w:pos="929"/>
        </w:tabs>
        <w:spacing w:before="0"/>
        <w:ind w:hanging="363"/>
        <w:jc w:val="both"/>
        <w:rPr>
          <w:sz w:val="24"/>
          <w:szCs w:val="24"/>
        </w:rPr>
      </w:pPr>
      <w:r w:rsidRPr="002A5FFE">
        <w:rPr>
          <w:sz w:val="24"/>
          <w:szCs w:val="24"/>
        </w:rPr>
        <w:t>az önkormányzati költségvetésre és annak</w:t>
      </w:r>
      <w:r w:rsidRPr="002A5FFE">
        <w:rPr>
          <w:spacing w:val="-5"/>
          <w:sz w:val="24"/>
          <w:szCs w:val="24"/>
        </w:rPr>
        <w:t xml:space="preserve"> </w:t>
      </w:r>
      <w:r w:rsidRPr="002A5FFE">
        <w:rPr>
          <w:sz w:val="24"/>
          <w:szCs w:val="24"/>
        </w:rPr>
        <w:t>végrehajtására,</w:t>
      </w:r>
    </w:p>
    <w:p w14:paraId="7CCE38D7" w14:textId="77777777" w:rsidR="00A85A42" w:rsidRPr="002A5FFE" w:rsidRDefault="00AB08F0" w:rsidP="00262F74">
      <w:pPr>
        <w:pStyle w:val="Listaszerbekezds"/>
        <w:numPr>
          <w:ilvl w:val="2"/>
          <w:numId w:val="10"/>
        </w:numPr>
        <w:tabs>
          <w:tab w:val="left" w:pos="936"/>
        </w:tabs>
        <w:spacing w:before="0"/>
        <w:ind w:hanging="360"/>
        <w:jc w:val="both"/>
        <w:rPr>
          <w:sz w:val="24"/>
          <w:szCs w:val="24"/>
        </w:rPr>
      </w:pPr>
      <w:r w:rsidRPr="002A5FFE">
        <w:rPr>
          <w:sz w:val="24"/>
          <w:szCs w:val="24"/>
        </w:rPr>
        <w:t>az önkormányzati vagyon kezelésére,</w:t>
      </w:r>
    </w:p>
    <w:p w14:paraId="0E678260" w14:textId="77777777" w:rsidR="00A85A42" w:rsidRPr="002A5FFE" w:rsidRDefault="00AB08F0" w:rsidP="00262F74">
      <w:pPr>
        <w:pStyle w:val="Listaszerbekezds"/>
        <w:numPr>
          <w:ilvl w:val="2"/>
          <w:numId w:val="10"/>
        </w:numPr>
        <w:tabs>
          <w:tab w:val="left" w:pos="936"/>
        </w:tabs>
        <w:spacing w:before="0"/>
        <w:ind w:hanging="360"/>
        <w:jc w:val="both"/>
        <w:rPr>
          <w:sz w:val="24"/>
          <w:szCs w:val="24"/>
        </w:rPr>
      </w:pPr>
      <w:r w:rsidRPr="002A5FFE">
        <w:rPr>
          <w:sz w:val="24"/>
          <w:szCs w:val="24"/>
        </w:rPr>
        <w:t>a közpénzek felhasználására és az erre kötött</w:t>
      </w:r>
      <w:r w:rsidRPr="002A5FFE">
        <w:rPr>
          <w:spacing w:val="-2"/>
          <w:sz w:val="24"/>
          <w:szCs w:val="24"/>
        </w:rPr>
        <w:t xml:space="preserve"> </w:t>
      </w:r>
      <w:r w:rsidRPr="002A5FFE">
        <w:rPr>
          <w:sz w:val="24"/>
          <w:szCs w:val="24"/>
        </w:rPr>
        <w:t>szerződésekre,</w:t>
      </w:r>
    </w:p>
    <w:p w14:paraId="34015080" w14:textId="77777777" w:rsidR="00A85A42" w:rsidRPr="002A5FFE" w:rsidRDefault="00AB08F0" w:rsidP="00262F74">
      <w:pPr>
        <w:pStyle w:val="Listaszerbekezds"/>
        <w:numPr>
          <w:ilvl w:val="2"/>
          <w:numId w:val="10"/>
        </w:numPr>
        <w:tabs>
          <w:tab w:val="left" w:pos="936"/>
        </w:tabs>
        <w:spacing w:before="0"/>
        <w:ind w:left="643" w:right="94" w:hanging="76"/>
        <w:jc w:val="both"/>
        <w:rPr>
          <w:sz w:val="24"/>
          <w:szCs w:val="24"/>
        </w:rPr>
      </w:pPr>
      <w:r w:rsidRPr="002A5FFE">
        <w:rPr>
          <w:sz w:val="24"/>
          <w:szCs w:val="24"/>
        </w:rPr>
        <w:t>a piaci szereplők, a magánszervezetek és személyek részére különleges vagy kizárólagos jogok</w:t>
      </w:r>
      <w:r w:rsidRPr="002A5FFE">
        <w:rPr>
          <w:spacing w:val="-1"/>
          <w:sz w:val="24"/>
          <w:szCs w:val="24"/>
        </w:rPr>
        <w:t xml:space="preserve"> </w:t>
      </w:r>
      <w:r w:rsidRPr="002A5FFE">
        <w:rPr>
          <w:sz w:val="24"/>
          <w:szCs w:val="24"/>
        </w:rPr>
        <w:t>biztosítására</w:t>
      </w:r>
      <w:r w:rsidR="008B5581" w:rsidRPr="002A5FFE">
        <w:rPr>
          <w:sz w:val="24"/>
          <w:szCs w:val="24"/>
        </w:rPr>
        <w:t xml:space="preserve"> </w:t>
      </w:r>
      <w:r w:rsidRPr="002A5FFE">
        <w:rPr>
          <w:sz w:val="24"/>
          <w:szCs w:val="24"/>
        </w:rPr>
        <w:t>vonatkozóan köteles elősegíteni és biztosítani a közvélemény pontos és gyors tájékoztatását.</w:t>
      </w:r>
    </w:p>
    <w:p w14:paraId="317A1E1C" w14:textId="77777777" w:rsidR="00A85A42" w:rsidRPr="002A5FFE" w:rsidRDefault="00AB08F0" w:rsidP="00262F74">
      <w:pPr>
        <w:pStyle w:val="Listaszerbekezds"/>
        <w:numPr>
          <w:ilvl w:val="1"/>
          <w:numId w:val="10"/>
        </w:numPr>
        <w:tabs>
          <w:tab w:val="left" w:pos="576"/>
        </w:tabs>
        <w:spacing w:before="69"/>
        <w:ind w:left="576" w:right="156" w:hanging="360"/>
        <w:jc w:val="both"/>
        <w:rPr>
          <w:sz w:val="24"/>
          <w:szCs w:val="24"/>
        </w:rPr>
      </w:pPr>
      <w:r w:rsidRPr="002A5FFE">
        <w:rPr>
          <w:sz w:val="24"/>
          <w:szCs w:val="24"/>
        </w:rPr>
        <w:t>Az Adatkezelő rendszeresen elektronikusan vagy más módon az I</w:t>
      </w:r>
      <w:r w:rsidR="008B5581" w:rsidRPr="002A5FFE">
        <w:rPr>
          <w:sz w:val="24"/>
          <w:szCs w:val="24"/>
        </w:rPr>
        <w:t xml:space="preserve">nfo </w:t>
      </w:r>
      <w:r w:rsidRPr="002A5FFE">
        <w:rPr>
          <w:sz w:val="24"/>
          <w:szCs w:val="24"/>
        </w:rPr>
        <w:t xml:space="preserve">tv-ben meghatározott terjedelemben közzéteszi, továbbá erre irányuló igény esetén jelen szabályzat 5. pontjának </w:t>
      </w:r>
      <w:r w:rsidRPr="002A5FFE">
        <w:rPr>
          <w:sz w:val="24"/>
          <w:szCs w:val="24"/>
        </w:rPr>
        <w:lastRenderedPageBreak/>
        <w:t>rendelkezései szerint hozzáférhetővé teszi a tevékenységével kapcsolatos legfontosabb, így</w:t>
      </w:r>
      <w:r w:rsidRPr="002A5FFE">
        <w:rPr>
          <w:spacing w:val="-5"/>
          <w:sz w:val="24"/>
          <w:szCs w:val="24"/>
        </w:rPr>
        <w:t xml:space="preserve"> </w:t>
      </w:r>
      <w:r w:rsidRPr="002A5FFE">
        <w:rPr>
          <w:sz w:val="24"/>
          <w:szCs w:val="24"/>
        </w:rPr>
        <w:t>különösen:</w:t>
      </w:r>
    </w:p>
    <w:p w14:paraId="34E1E952" w14:textId="77777777" w:rsidR="00A85A42" w:rsidRPr="002A5FFE" w:rsidRDefault="00AB08F0" w:rsidP="00262F74">
      <w:pPr>
        <w:pStyle w:val="Listaszerbekezds"/>
        <w:numPr>
          <w:ilvl w:val="2"/>
          <w:numId w:val="10"/>
        </w:numPr>
        <w:tabs>
          <w:tab w:val="left" w:pos="936"/>
        </w:tabs>
        <w:spacing w:before="0"/>
        <w:ind w:left="643" w:hanging="67"/>
        <w:jc w:val="both"/>
        <w:rPr>
          <w:sz w:val="24"/>
          <w:szCs w:val="24"/>
        </w:rPr>
      </w:pPr>
      <w:r w:rsidRPr="002A5FFE">
        <w:rPr>
          <w:sz w:val="24"/>
          <w:szCs w:val="24"/>
        </w:rPr>
        <w:t>a</w:t>
      </w:r>
      <w:r w:rsidRPr="002A5FFE">
        <w:rPr>
          <w:spacing w:val="-1"/>
          <w:sz w:val="24"/>
          <w:szCs w:val="24"/>
        </w:rPr>
        <w:t xml:space="preserve"> </w:t>
      </w:r>
      <w:r w:rsidRPr="002A5FFE">
        <w:rPr>
          <w:sz w:val="24"/>
          <w:szCs w:val="24"/>
        </w:rPr>
        <w:t>hatáskörére,</w:t>
      </w:r>
    </w:p>
    <w:p w14:paraId="59C0BDC3" w14:textId="77777777" w:rsidR="00A85A42" w:rsidRPr="002A5FFE" w:rsidRDefault="00AB08F0" w:rsidP="00262F74">
      <w:pPr>
        <w:pStyle w:val="Listaszerbekezds"/>
        <w:numPr>
          <w:ilvl w:val="2"/>
          <w:numId w:val="10"/>
        </w:numPr>
        <w:tabs>
          <w:tab w:val="left" w:pos="936"/>
        </w:tabs>
        <w:spacing w:before="0"/>
        <w:ind w:left="643" w:hanging="67"/>
        <w:jc w:val="both"/>
        <w:rPr>
          <w:sz w:val="24"/>
          <w:szCs w:val="24"/>
        </w:rPr>
      </w:pPr>
      <w:r w:rsidRPr="002A5FFE">
        <w:rPr>
          <w:sz w:val="24"/>
          <w:szCs w:val="24"/>
        </w:rPr>
        <w:t>illetékességére,</w:t>
      </w:r>
    </w:p>
    <w:p w14:paraId="523CCCE9" w14:textId="77777777" w:rsidR="00A85A42" w:rsidRPr="002A5FFE" w:rsidRDefault="00AB08F0" w:rsidP="00262F74">
      <w:pPr>
        <w:pStyle w:val="Listaszerbekezds"/>
        <w:numPr>
          <w:ilvl w:val="2"/>
          <w:numId w:val="10"/>
        </w:numPr>
        <w:tabs>
          <w:tab w:val="left" w:pos="936"/>
        </w:tabs>
        <w:spacing w:before="24"/>
        <w:ind w:left="643" w:hanging="67"/>
        <w:jc w:val="both"/>
        <w:rPr>
          <w:sz w:val="24"/>
          <w:szCs w:val="24"/>
        </w:rPr>
      </w:pPr>
      <w:r w:rsidRPr="002A5FFE">
        <w:rPr>
          <w:sz w:val="24"/>
          <w:szCs w:val="24"/>
        </w:rPr>
        <w:t>szervezeti</w:t>
      </w:r>
      <w:r w:rsidRPr="002A5FFE">
        <w:rPr>
          <w:spacing w:val="-1"/>
          <w:sz w:val="24"/>
          <w:szCs w:val="24"/>
        </w:rPr>
        <w:t xml:space="preserve"> </w:t>
      </w:r>
      <w:r w:rsidRPr="002A5FFE">
        <w:rPr>
          <w:sz w:val="24"/>
          <w:szCs w:val="24"/>
        </w:rPr>
        <w:t>felépítésére,</w:t>
      </w:r>
    </w:p>
    <w:p w14:paraId="018DF624" w14:textId="77777777" w:rsidR="00A85A42" w:rsidRPr="002A5FFE" w:rsidRDefault="00AB08F0" w:rsidP="00262F74">
      <w:pPr>
        <w:pStyle w:val="Listaszerbekezds"/>
        <w:numPr>
          <w:ilvl w:val="2"/>
          <w:numId w:val="10"/>
        </w:numPr>
        <w:tabs>
          <w:tab w:val="left" w:pos="936"/>
        </w:tabs>
        <w:spacing w:before="24"/>
        <w:ind w:left="643" w:hanging="67"/>
        <w:jc w:val="both"/>
        <w:rPr>
          <w:sz w:val="24"/>
          <w:szCs w:val="24"/>
        </w:rPr>
      </w:pPr>
      <w:r w:rsidRPr="002A5FFE">
        <w:rPr>
          <w:sz w:val="24"/>
          <w:szCs w:val="24"/>
        </w:rPr>
        <w:t>szakmai</w:t>
      </w:r>
      <w:r w:rsidRPr="002A5FFE">
        <w:rPr>
          <w:spacing w:val="-1"/>
          <w:sz w:val="24"/>
          <w:szCs w:val="24"/>
        </w:rPr>
        <w:t xml:space="preserve"> </w:t>
      </w:r>
      <w:r w:rsidRPr="002A5FFE">
        <w:rPr>
          <w:sz w:val="24"/>
          <w:szCs w:val="24"/>
        </w:rPr>
        <w:t>tevékenységére,</w:t>
      </w:r>
    </w:p>
    <w:p w14:paraId="3E288158" w14:textId="77777777" w:rsidR="00A85A42" w:rsidRPr="002A5FFE" w:rsidRDefault="00AB08F0">
      <w:pPr>
        <w:pStyle w:val="Listaszerbekezds"/>
        <w:numPr>
          <w:ilvl w:val="2"/>
          <w:numId w:val="10"/>
        </w:numPr>
        <w:tabs>
          <w:tab w:val="left" w:pos="936"/>
        </w:tabs>
        <w:spacing w:before="22"/>
        <w:ind w:left="643" w:hanging="67"/>
        <w:rPr>
          <w:sz w:val="24"/>
          <w:szCs w:val="24"/>
        </w:rPr>
      </w:pPr>
      <w:r w:rsidRPr="002A5FFE">
        <w:rPr>
          <w:sz w:val="24"/>
          <w:szCs w:val="24"/>
        </w:rPr>
        <w:t>annak eredményességére is kiterjedő</w:t>
      </w:r>
      <w:r w:rsidRPr="002A5FFE">
        <w:rPr>
          <w:spacing w:val="-2"/>
          <w:sz w:val="24"/>
          <w:szCs w:val="24"/>
        </w:rPr>
        <w:t xml:space="preserve"> </w:t>
      </w:r>
      <w:r w:rsidRPr="002A5FFE">
        <w:rPr>
          <w:sz w:val="24"/>
          <w:szCs w:val="24"/>
        </w:rPr>
        <w:t>értékelésére,</w:t>
      </w:r>
    </w:p>
    <w:p w14:paraId="32F6E4A3" w14:textId="77777777" w:rsidR="00A85A42" w:rsidRPr="002A5FFE" w:rsidRDefault="00AB08F0">
      <w:pPr>
        <w:pStyle w:val="Listaszerbekezds"/>
        <w:numPr>
          <w:ilvl w:val="2"/>
          <w:numId w:val="10"/>
        </w:numPr>
        <w:tabs>
          <w:tab w:val="left" w:pos="935"/>
          <w:tab w:val="left" w:pos="936"/>
        </w:tabs>
        <w:spacing w:before="24"/>
        <w:ind w:left="643" w:hanging="67"/>
        <w:rPr>
          <w:sz w:val="24"/>
          <w:szCs w:val="24"/>
        </w:rPr>
      </w:pPr>
      <w:r w:rsidRPr="002A5FFE">
        <w:rPr>
          <w:sz w:val="24"/>
          <w:szCs w:val="24"/>
        </w:rPr>
        <w:t>a birtokában lévő</w:t>
      </w:r>
      <w:r w:rsidRPr="002A5FFE">
        <w:rPr>
          <w:spacing w:val="1"/>
          <w:sz w:val="24"/>
          <w:szCs w:val="24"/>
        </w:rPr>
        <w:t xml:space="preserve"> </w:t>
      </w:r>
      <w:r w:rsidRPr="002A5FFE">
        <w:rPr>
          <w:sz w:val="24"/>
          <w:szCs w:val="24"/>
        </w:rPr>
        <w:t>adatfajtákra,</w:t>
      </w:r>
    </w:p>
    <w:p w14:paraId="44AE1416" w14:textId="77777777" w:rsidR="00A85A42" w:rsidRPr="002A5FFE" w:rsidRDefault="00AB08F0">
      <w:pPr>
        <w:pStyle w:val="Listaszerbekezds"/>
        <w:numPr>
          <w:ilvl w:val="2"/>
          <w:numId w:val="10"/>
        </w:numPr>
        <w:tabs>
          <w:tab w:val="left" w:pos="936"/>
        </w:tabs>
        <w:spacing w:before="22"/>
        <w:ind w:left="643" w:hanging="67"/>
        <w:rPr>
          <w:sz w:val="24"/>
          <w:szCs w:val="24"/>
        </w:rPr>
      </w:pPr>
      <w:r w:rsidRPr="002A5FFE">
        <w:rPr>
          <w:sz w:val="24"/>
          <w:szCs w:val="24"/>
        </w:rPr>
        <w:t>és a működéséről szóló</w:t>
      </w:r>
      <w:r w:rsidRPr="002A5FFE">
        <w:rPr>
          <w:spacing w:val="-4"/>
          <w:sz w:val="24"/>
          <w:szCs w:val="24"/>
        </w:rPr>
        <w:t xml:space="preserve"> </w:t>
      </w:r>
      <w:r w:rsidRPr="002A5FFE">
        <w:rPr>
          <w:sz w:val="24"/>
          <w:szCs w:val="24"/>
        </w:rPr>
        <w:t>jogszabályokra,</w:t>
      </w:r>
    </w:p>
    <w:p w14:paraId="654565C8" w14:textId="77777777" w:rsidR="00A85A42" w:rsidRPr="002A5FFE" w:rsidRDefault="00AB08F0">
      <w:pPr>
        <w:pStyle w:val="Listaszerbekezds"/>
        <w:numPr>
          <w:ilvl w:val="2"/>
          <w:numId w:val="10"/>
        </w:numPr>
        <w:tabs>
          <w:tab w:val="left" w:pos="936"/>
        </w:tabs>
        <w:spacing w:before="24"/>
        <w:ind w:left="643" w:right="5963" w:hanging="67"/>
        <w:rPr>
          <w:sz w:val="24"/>
          <w:szCs w:val="24"/>
        </w:rPr>
      </w:pPr>
      <w:r w:rsidRPr="002A5FFE">
        <w:rPr>
          <w:sz w:val="24"/>
          <w:szCs w:val="24"/>
        </w:rPr>
        <w:t>valamint a gazdálkodására vonatkozó</w:t>
      </w:r>
      <w:r w:rsidRPr="002A5FFE">
        <w:rPr>
          <w:spacing w:val="-1"/>
          <w:sz w:val="24"/>
          <w:szCs w:val="24"/>
        </w:rPr>
        <w:t xml:space="preserve"> </w:t>
      </w:r>
      <w:r w:rsidRPr="002A5FFE">
        <w:rPr>
          <w:sz w:val="24"/>
          <w:szCs w:val="24"/>
        </w:rPr>
        <w:t>adatokat.</w:t>
      </w:r>
    </w:p>
    <w:p w14:paraId="325EA909" w14:textId="77777777" w:rsidR="00A85A42" w:rsidRPr="002A5FFE" w:rsidRDefault="00AB08F0" w:rsidP="00262F74">
      <w:pPr>
        <w:pStyle w:val="Listaszerbekezds"/>
        <w:numPr>
          <w:ilvl w:val="1"/>
          <w:numId w:val="10"/>
        </w:numPr>
        <w:tabs>
          <w:tab w:val="left" w:pos="576"/>
        </w:tabs>
        <w:ind w:left="576" w:right="152" w:hanging="360"/>
        <w:jc w:val="both"/>
        <w:rPr>
          <w:sz w:val="24"/>
          <w:szCs w:val="24"/>
        </w:rPr>
      </w:pPr>
      <w:r w:rsidRPr="002A5FFE">
        <w:rPr>
          <w:sz w:val="24"/>
          <w:szCs w:val="24"/>
        </w:rPr>
        <w:t>Az Adatkezelőnek lehetővé kell tennie, hogy a kezelésében lévő közérdekű adatot bárki megismerhesse, kivéve, ha az adatot törvény alapján az arra jogosult szerv állami- vagy szolgálati titokká nyilvánította, illetve ha az nemzetközi szerződésből eredő kötelezettség alapján minősített adat, továbbá, ha a közérdekű adatok nyilvánosságához való jogot – az adatfajták meghatározásával –</w:t>
      </w:r>
      <w:r w:rsidRPr="002A5FFE">
        <w:rPr>
          <w:spacing w:val="-1"/>
          <w:sz w:val="24"/>
          <w:szCs w:val="24"/>
        </w:rPr>
        <w:t xml:space="preserve"> </w:t>
      </w:r>
      <w:r w:rsidRPr="002A5FFE">
        <w:rPr>
          <w:sz w:val="24"/>
          <w:szCs w:val="24"/>
        </w:rPr>
        <w:t>törvény</w:t>
      </w:r>
    </w:p>
    <w:p w14:paraId="74879003" w14:textId="77777777" w:rsidR="00A85A42" w:rsidRPr="002A5FFE" w:rsidRDefault="00AB08F0">
      <w:pPr>
        <w:pStyle w:val="Listaszerbekezds"/>
        <w:numPr>
          <w:ilvl w:val="2"/>
          <w:numId w:val="10"/>
        </w:numPr>
        <w:tabs>
          <w:tab w:val="left" w:pos="936"/>
        </w:tabs>
        <w:spacing w:before="0"/>
        <w:ind w:left="643" w:hanging="67"/>
        <w:rPr>
          <w:sz w:val="24"/>
          <w:szCs w:val="24"/>
        </w:rPr>
      </w:pPr>
      <w:r w:rsidRPr="002A5FFE">
        <w:rPr>
          <w:sz w:val="24"/>
          <w:szCs w:val="24"/>
        </w:rPr>
        <w:t>honvédelmi;</w:t>
      </w:r>
    </w:p>
    <w:p w14:paraId="0FACC9D0" w14:textId="77777777" w:rsidR="00A85A42" w:rsidRPr="002A5FFE" w:rsidRDefault="00AB08F0">
      <w:pPr>
        <w:pStyle w:val="Listaszerbekezds"/>
        <w:numPr>
          <w:ilvl w:val="2"/>
          <w:numId w:val="10"/>
        </w:numPr>
        <w:tabs>
          <w:tab w:val="left" w:pos="936"/>
        </w:tabs>
        <w:spacing w:before="0"/>
        <w:ind w:left="643" w:hanging="67"/>
        <w:rPr>
          <w:sz w:val="24"/>
          <w:szCs w:val="24"/>
        </w:rPr>
      </w:pPr>
      <w:r w:rsidRPr="002A5FFE">
        <w:rPr>
          <w:sz w:val="24"/>
          <w:szCs w:val="24"/>
        </w:rPr>
        <w:t>nemzetbiztonsági;</w:t>
      </w:r>
    </w:p>
    <w:p w14:paraId="72C6FAD0" w14:textId="77777777" w:rsidR="00A85A42" w:rsidRPr="002A5FFE" w:rsidRDefault="00AB08F0">
      <w:pPr>
        <w:pStyle w:val="Listaszerbekezds"/>
        <w:numPr>
          <w:ilvl w:val="2"/>
          <w:numId w:val="10"/>
        </w:numPr>
        <w:tabs>
          <w:tab w:val="left" w:pos="936"/>
        </w:tabs>
        <w:spacing w:before="0"/>
        <w:ind w:left="643" w:hanging="67"/>
        <w:rPr>
          <w:sz w:val="24"/>
          <w:szCs w:val="24"/>
        </w:rPr>
      </w:pPr>
      <w:r w:rsidRPr="002A5FFE">
        <w:rPr>
          <w:sz w:val="24"/>
          <w:szCs w:val="24"/>
        </w:rPr>
        <w:t>bűncselekmények üldözése vagy megelőzése</w:t>
      </w:r>
      <w:r w:rsidRPr="002A5FFE">
        <w:rPr>
          <w:spacing w:val="-10"/>
          <w:sz w:val="24"/>
          <w:szCs w:val="24"/>
        </w:rPr>
        <w:t xml:space="preserve"> </w:t>
      </w:r>
      <w:r w:rsidRPr="002A5FFE">
        <w:rPr>
          <w:sz w:val="24"/>
          <w:szCs w:val="24"/>
        </w:rPr>
        <w:t>érdekében;</w:t>
      </w:r>
    </w:p>
    <w:p w14:paraId="5690FDFD" w14:textId="77777777" w:rsidR="00A85A42" w:rsidRPr="002A5FFE" w:rsidRDefault="00AB08F0">
      <w:pPr>
        <w:pStyle w:val="Listaszerbekezds"/>
        <w:numPr>
          <w:ilvl w:val="2"/>
          <w:numId w:val="10"/>
        </w:numPr>
        <w:tabs>
          <w:tab w:val="left" w:pos="936"/>
        </w:tabs>
        <w:spacing w:before="0"/>
        <w:ind w:left="643" w:hanging="67"/>
        <w:rPr>
          <w:sz w:val="24"/>
          <w:szCs w:val="24"/>
        </w:rPr>
      </w:pPr>
      <w:r w:rsidRPr="002A5FFE">
        <w:rPr>
          <w:sz w:val="24"/>
          <w:szCs w:val="24"/>
        </w:rPr>
        <w:t>környezet vagy természetvédelmi</w:t>
      </w:r>
      <w:r w:rsidRPr="002A5FFE">
        <w:rPr>
          <w:spacing w:val="-6"/>
          <w:sz w:val="24"/>
          <w:szCs w:val="24"/>
        </w:rPr>
        <w:t xml:space="preserve"> </w:t>
      </w:r>
      <w:r w:rsidRPr="002A5FFE">
        <w:rPr>
          <w:sz w:val="24"/>
          <w:szCs w:val="24"/>
        </w:rPr>
        <w:t>érdekből;</w:t>
      </w:r>
    </w:p>
    <w:p w14:paraId="136CB9A4" w14:textId="77777777" w:rsidR="00A85A42" w:rsidRPr="002A5FFE" w:rsidRDefault="00AB08F0">
      <w:pPr>
        <w:pStyle w:val="Listaszerbekezds"/>
        <w:numPr>
          <w:ilvl w:val="2"/>
          <w:numId w:val="10"/>
        </w:numPr>
        <w:tabs>
          <w:tab w:val="left" w:pos="936"/>
        </w:tabs>
        <w:spacing w:before="0"/>
        <w:ind w:left="643" w:hanging="67"/>
        <w:rPr>
          <w:sz w:val="24"/>
          <w:szCs w:val="24"/>
        </w:rPr>
      </w:pPr>
      <w:r w:rsidRPr="002A5FFE">
        <w:rPr>
          <w:sz w:val="24"/>
          <w:szCs w:val="24"/>
        </w:rPr>
        <w:t>központi pénzügyi vagy devizapolitikai</w:t>
      </w:r>
      <w:r w:rsidRPr="002A5FFE">
        <w:rPr>
          <w:spacing w:val="-6"/>
          <w:sz w:val="24"/>
          <w:szCs w:val="24"/>
        </w:rPr>
        <w:t xml:space="preserve"> </w:t>
      </w:r>
      <w:r w:rsidRPr="002A5FFE">
        <w:rPr>
          <w:sz w:val="24"/>
          <w:szCs w:val="24"/>
        </w:rPr>
        <w:t>érdekből;</w:t>
      </w:r>
    </w:p>
    <w:p w14:paraId="4D1A7D2D" w14:textId="77777777" w:rsidR="00A85A42" w:rsidRPr="002A5FFE" w:rsidRDefault="00AB08F0">
      <w:pPr>
        <w:pStyle w:val="Listaszerbekezds"/>
        <w:numPr>
          <w:ilvl w:val="2"/>
          <w:numId w:val="10"/>
        </w:numPr>
        <w:tabs>
          <w:tab w:val="left" w:pos="935"/>
          <w:tab w:val="left" w:pos="936"/>
        </w:tabs>
        <w:spacing w:before="0"/>
        <w:ind w:left="643" w:hanging="67"/>
        <w:rPr>
          <w:sz w:val="24"/>
          <w:szCs w:val="24"/>
        </w:rPr>
      </w:pPr>
      <w:r w:rsidRPr="002A5FFE">
        <w:rPr>
          <w:sz w:val="24"/>
          <w:szCs w:val="24"/>
        </w:rPr>
        <w:t>külügyi kapcsolatokra, nemzetközi szervezetekkel való</w:t>
      </w:r>
      <w:r w:rsidRPr="002A5FFE">
        <w:rPr>
          <w:spacing w:val="-1"/>
          <w:sz w:val="24"/>
          <w:szCs w:val="24"/>
        </w:rPr>
        <w:t xml:space="preserve"> </w:t>
      </w:r>
      <w:r w:rsidRPr="002A5FFE">
        <w:rPr>
          <w:sz w:val="24"/>
          <w:szCs w:val="24"/>
        </w:rPr>
        <w:t>kapcsolatokra;</w:t>
      </w:r>
    </w:p>
    <w:p w14:paraId="0C4114D2" w14:textId="77777777" w:rsidR="00A85A42" w:rsidRPr="002A5FFE" w:rsidRDefault="00AB08F0">
      <w:pPr>
        <w:pStyle w:val="Listaszerbekezds"/>
        <w:numPr>
          <w:ilvl w:val="2"/>
          <w:numId w:val="10"/>
        </w:numPr>
        <w:tabs>
          <w:tab w:val="left" w:pos="936"/>
        </w:tabs>
        <w:spacing w:before="0"/>
        <w:ind w:left="643" w:hanging="67"/>
        <w:rPr>
          <w:sz w:val="24"/>
          <w:szCs w:val="24"/>
        </w:rPr>
      </w:pPr>
      <w:r w:rsidRPr="002A5FFE">
        <w:rPr>
          <w:sz w:val="24"/>
          <w:szCs w:val="24"/>
        </w:rPr>
        <w:t>bírósági vagy közigazgatási hatósági eljárásra</w:t>
      </w:r>
      <w:r w:rsidRPr="002A5FFE">
        <w:rPr>
          <w:spacing w:val="-4"/>
          <w:sz w:val="24"/>
          <w:szCs w:val="24"/>
        </w:rPr>
        <w:t xml:space="preserve"> </w:t>
      </w:r>
      <w:r w:rsidRPr="002A5FFE">
        <w:rPr>
          <w:sz w:val="24"/>
          <w:szCs w:val="24"/>
        </w:rPr>
        <w:t>tekintettel;</w:t>
      </w:r>
    </w:p>
    <w:p w14:paraId="37C87E3A" w14:textId="77777777" w:rsidR="00A85A42" w:rsidRPr="002A5FFE" w:rsidRDefault="00AB08F0">
      <w:pPr>
        <w:pStyle w:val="Listaszerbekezds"/>
        <w:numPr>
          <w:ilvl w:val="2"/>
          <w:numId w:val="10"/>
        </w:numPr>
        <w:tabs>
          <w:tab w:val="left" w:pos="936"/>
        </w:tabs>
        <w:spacing w:before="0"/>
        <w:ind w:left="643" w:right="4217" w:hanging="67"/>
        <w:rPr>
          <w:sz w:val="24"/>
          <w:szCs w:val="24"/>
        </w:rPr>
      </w:pPr>
      <w:r w:rsidRPr="002A5FFE">
        <w:rPr>
          <w:sz w:val="24"/>
          <w:szCs w:val="24"/>
        </w:rPr>
        <w:t>szellemi tulajdonhoz fűződő jogra tekintettel korlátozza.</w:t>
      </w:r>
    </w:p>
    <w:p w14:paraId="219F4AEB" w14:textId="77777777" w:rsidR="00A85A42" w:rsidRPr="002A5FFE" w:rsidRDefault="00AB08F0" w:rsidP="008B5581">
      <w:pPr>
        <w:pStyle w:val="Listaszerbekezds"/>
        <w:numPr>
          <w:ilvl w:val="1"/>
          <w:numId w:val="10"/>
        </w:numPr>
        <w:tabs>
          <w:tab w:val="left" w:pos="576"/>
        </w:tabs>
        <w:spacing w:before="240"/>
        <w:ind w:left="572" w:right="159" w:hanging="357"/>
        <w:jc w:val="both"/>
        <w:rPr>
          <w:sz w:val="24"/>
          <w:szCs w:val="24"/>
        </w:rPr>
      </w:pPr>
      <w:r w:rsidRPr="002A5FFE">
        <w:rPr>
          <w:sz w:val="24"/>
          <w:szCs w:val="24"/>
        </w:rPr>
        <w:t>Az Adatkezelő a döntés megismerésére irányuló igényt a döntés meghozatalát követően elutasíthatja, ha az adat további jövőbeli döntés megalapozását is szolgálja, vagy az adat megismerése a közfeladatot ellátó szerv törvényes működési rendjét vagy feladat- és hatáskörének illetéktelen külső befolyástól mentes ellátását, így különösen az adatot keletkeztető álláspontjának a döntések előkészítése során történő szabad kifejtését veszélyeztetné.</w:t>
      </w:r>
    </w:p>
    <w:p w14:paraId="7709D6A9" w14:textId="77777777" w:rsidR="00A85A42" w:rsidRPr="002A5FFE" w:rsidRDefault="00AB08F0" w:rsidP="00A301E4">
      <w:pPr>
        <w:pStyle w:val="Cmsor2"/>
        <w:rPr>
          <w:rFonts w:ascii="Times New Roman" w:hAnsi="Times New Roman" w:cs="Times New Roman"/>
          <w:sz w:val="24"/>
          <w:szCs w:val="24"/>
        </w:rPr>
      </w:pPr>
      <w:bookmarkStart w:id="5" w:name="_Toc62199251"/>
      <w:r w:rsidRPr="002A5FFE">
        <w:rPr>
          <w:rFonts w:ascii="Times New Roman" w:hAnsi="Times New Roman" w:cs="Times New Roman"/>
          <w:sz w:val="24"/>
          <w:szCs w:val="24"/>
        </w:rPr>
        <w:t>A</w:t>
      </w:r>
      <w:r w:rsidRPr="002A5FFE">
        <w:rPr>
          <w:rFonts w:ascii="Times New Roman" w:hAnsi="Times New Roman" w:cs="Times New Roman"/>
          <w:spacing w:val="-15"/>
          <w:sz w:val="24"/>
          <w:szCs w:val="24"/>
        </w:rPr>
        <w:t xml:space="preserve"> </w:t>
      </w:r>
      <w:r w:rsidRPr="002A5FFE">
        <w:rPr>
          <w:rFonts w:ascii="Times New Roman" w:hAnsi="Times New Roman" w:cs="Times New Roman"/>
          <w:sz w:val="24"/>
          <w:szCs w:val="24"/>
        </w:rPr>
        <w:t>közérdekű</w:t>
      </w:r>
      <w:r w:rsidRPr="002A5FFE">
        <w:rPr>
          <w:rFonts w:ascii="Times New Roman" w:hAnsi="Times New Roman" w:cs="Times New Roman"/>
          <w:spacing w:val="-12"/>
          <w:sz w:val="24"/>
          <w:szCs w:val="24"/>
        </w:rPr>
        <w:t xml:space="preserve"> </w:t>
      </w:r>
      <w:r w:rsidRPr="002A5FFE">
        <w:rPr>
          <w:rFonts w:ascii="Times New Roman" w:hAnsi="Times New Roman" w:cs="Times New Roman"/>
          <w:sz w:val="24"/>
          <w:szCs w:val="24"/>
        </w:rPr>
        <w:t>adatok</w:t>
      </w:r>
      <w:r w:rsidRPr="002A5FFE">
        <w:rPr>
          <w:rFonts w:ascii="Times New Roman" w:hAnsi="Times New Roman" w:cs="Times New Roman"/>
          <w:spacing w:val="-11"/>
          <w:sz w:val="24"/>
          <w:szCs w:val="24"/>
        </w:rPr>
        <w:t xml:space="preserve"> </w:t>
      </w:r>
      <w:r w:rsidRPr="002A5FFE">
        <w:rPr>
          <w:rFonts w:ascii="Times New Roman" w:hAnsi="Times New Roman" w:cs="Times New Roman"/>
          <w:sz w:val="24"/>
          <w:szCs w:val="24"/>
        </w:rPr>
        <w:t>megismerésére</w:t>
      </w:r>
      <w:r w:rsidRPr="002A5FFE">
        <w:rPr>
          <w:rFonts w:ascii="Times New Roman" w:hAnsi="Times New Roman" w:cs="Times New Roman"/>
          <w:spacing w:val="-9"/>
          <w:sz w:val="24"/>
          <w:szCs w:val="24"/>
        </w:rPr>
        <w:t xml:space="preserve"> </w:t>
      </w:r>
      <w:r w:rsidRPr="002A5FFE">
        <w:rPr>
          <w:rFonts w:ascii="Times New Roman" w:hAnsi="Times New Roman" w:cs="Times New Roman"/>
          <w:sz w:val="24"/>
          <w:szCs w:val="24"/>
        </w:rPr>
        <w:t>irányuló</w:t>
      </w:r>
      <w:r w:rsidRPr="002A5FFE">
        <w:rPr>
          <w:rFonts w:ascii="Times New Roman" w:hAnsi="Times New Roman" w:cs="Times New Roman"/>
          <w:spacing w:val="-13"/>
          <w:sz w:val="24"/>
          <w:szCs w:val="24"/>
        </w:rPr>
        <w:t xml:space="preserve"> </w:t>
      </w:r>
      <w:r w:rsidRPr="002A5FFE">
        <w:rPr>
          <w:rFonts w:ascii="Times New Roman" w:hAnsi="Times New Roman" w:cs="Times New Roman"/>
          <w:sz w:val="24"/>
          <w:szCs w:val="24"/>
        </w:rPr>
        <w:t>igény</w:t>
      </w:r>
      <w:r w:rsidRPr="002A5FFE">
        <w:rPr>
          <w:rFonts w:ascii="Times New Roman" w:hAnsi="Times New Roman" w:cs="Times New Roman"/>
          <w:spacing w:val="-14"/>
          <w:sz w:val="24"/>
          <w:szCs w:val="24"/>
        </w:rPr>
        <w:t xml:space="preserve"> </w:t>
      </w:r>
      <w:r w:rsidRPr="002A5FFE">
        <w:rPr>
          <w:rFonts w:ascii="Times New Roman" w:hAnsi="Times New Roman" w:cs="Times New Roman"/>
          <w:sz w:val="24"/>
          <w:szCs w:val="24"/>
        </w:rPr>
        <w:t>és</w:t>
      </w:r>
      <w:r w:rsidRPr="002A5FFE">
        <w:rPr>
          <w:rFonts w:ascii="Times New Roman" w:hAnsi="Times New Roman" w:cs="Times New Roman"/>
          <w:spacing w:val="-11"/>
          <w:sz w:val="24"/>
          <w:szCs w:val="24"/>
        </w:rPr>
        <w:t xml:space="preserve"> </w:t>
      </w:r>
      <w:r w:rsidRPr="002A5FFE">
        <w:rPr>
          <w:rFonts w:ascii="Times New Roman" w:hAnsi="Times New Roman" w:cs="Times New Roman"/>
          <w:sz w:val="24"/>
          <w:szCs w:val="24"/>
        </w:rPr>
        <w:t>teljesítése</w:t>
      </w:r>
      <w:bookmarkEnd w:id="5"/>
    </w:p>
    <w:p w14:paraId="4F7D0190" w14:textId="77777777" w:rsidR="00A85A42" w:rsidRPr="002A5FFE" w:rsidRDefault="00AB08F0">
      <w:pPr>
        <w:pStyle w:val="Listaszerbekezds"/>
        <w:numPr>
          <w:ilvl w:val="1"/>
          <w:numId w:val="9"/>
        </w:numPr>
        <w:tabs>
          <w:tab w:val="left" w:pos="644"/>
        </w:tabs>
        <w:spacing w:before="0"/>
        <w:ind w:hanging="427"/>
        <w:rPr>
          <w:sz w:val="24"/>
          <w:szCs w:val="24"/>
        </w:rPr>
      </w:pPr>
      <w:r w:rsidRPr="002A5FFE">
        <w:rPr>
          <w:sz w:val="24"/>
          <w:szCs w:val="24"/>
          <w:u w:val="single"/>
        </w:rPr>
        <w:t>A közérdekű adatok szolgáltatásáért felelős szervezeti egységek és személyek</w:t>
      </w:r>
      <w:r w:rsidRPr="002A5FFE">
        <w:rPr>
          <w:spacing w:val="-11"/>
          <w:sz w:val="24"/>
          <w:szCs w:val="24"/>
          <w:u w:val="single"/>
        </w:rPr>
        <w:t xml:space="preserve"> </w:t>
      </w:r>
      <w:r w:rsidRPr="002A5FFE">
        <w:rPr>
          <w:sz w:val="24"/>
          <w:szCs w:val="24"/>
          <w:u w:val="single"/>
        </w:rPr>
        <w:t>kijelölése</w:t>
      </w:r>
    </w:p>
    <w:p w14:paraId="09B1C802" w14:textId="77777777" w:rsidR="00A85A42" w:rsidRPr="002A5FFE" w:rsidRDefault="00AB08F0">
      <w:pPr>
        <w:pStyle w:val="Listaszerbekezds"/>
        <w:numPr>
          <w:ilvl w:val="2"/>
          <w:numId w:val="9"/>
        </w:numPr>
        <w:tabs>
          <w:tab w:val="left" w:pos="936"/>
        </w:tabs>
        <w:ind w:right="155"/>
        <w:jc w:val="both"/>
        <w:rPr>
          <w:sz w:val="24"/>
          <w:szCs w:val="24"/>
        </w:rPr>
      </w:pPr>
      <w:r w:rsidRPr="002A5FFE">
        <w:rPr>
          <w:sz w:val="24"/>
          <w:szCs w:val="24"/>
        </w:rPr>
        <w:t>A közérdekű adatok megismerését valamennyi államháztartási körbe tartozó szervnek kötelessége elősegíteni. E feladatra megfelelő (információs jogokra is kiterjedő) szakértelemmel, illetve végzettséggel rendelkező személyek kerültek</w:t>
      </w:r>
      <w:r w:rsidRPr="002A5FFE">
        <w:rPr>
          <w:spacing w:val="-12"/>
          <w:sz w:val="24"/>
          <w:szCs w:val="24"/>
        </w:rPr>
        <w:t xml:space="preserve"> </w:t>
      </w:r>
      <w:r w:rsidRPr="002A5FFE">
        <w:rPr>
          <w:sz w:val="24"/>
          <w:szCs w:val="24"/>
        </w:rPr>
        <w:t>kijelölésre.</w:t>
      </w:r>
    </w:p>
    <w:p w14:paraId="0452AE47" w14:textId="77777777" w:rsidR="00A85A42" w:rsidRPr="002A5FFE" w:rsidRDefault="00AB08F0">
      <w:pPr>
        <w:pStyle w:val="Listaszerbekezds"/>
        <w:numPr>
          <w:ilvl w:val="2"/>
          <w:numId w:val="9"/>
        </w:numPr>
        <w:tabs>
          <w:tab w:val="left" w:pos="935"/>
          <w:tab w:val="left" w:pos="936"/>
        </w:tabs>
        <w:ind w:right="157"/>
        <w:rPr>
          <w:sz w:val="24"/>
          <w:szCs w:val="24"/>
        </w:rPr>
      </w:pPr>
      <w:r w:rsidRPr="002A5FFE">
        <w:rPr>
          <w:sz w:val="24"/>
          <w:szCs w:val="24"/>
        </w:rPr>
        <w:t>A közérdekű adatok szolgáltatásáért kijelölt, felelős szervezeti egységek és személyek listáját az 1. sz. melléklet tartalmazza.</w:t>
      </w:r>
    </w:p>
    <w:p w14:paraId="72F47A16" w14:textId="77777777" w:rsidR="00A85A42" w:rsidRPr="002A5FFE" w:rsidRDefault="00AB08F0">
      <w:pPr>
        <w:pStyle w:val="Listaszerbekezds"/>
        <w:numPr>
          <w:ilvl w:val="1"/>
          <w:numId w:val="8"/>
        </w:numPr>
        <w:tabs>
          <w:tab w:val="left" w:pos="636"/>
        </w:tabs>
        <w:rPr>
          <w:sz w:val="24"/>
          <w:szCs w:val="24"/>
        </w:rPr>
      </w:pPr>
      <w:r w:rsidRPr="002A5FFE">
        <w:rPr>
          <w:sz w:val="24"/>
          <w:szCs w:val="24"/>
          <w:u w:val="single"/>
        </w:rPr>
        <w:t>Az igények</w:t>
      </w:r>
      <w:r w:rsidRPr="002A5FFE">
        <w:rPr>
          <w:spacing w:val="-3"/>
          <w:sz w:val="24"/>
          <w:szCs w:val="24"/>
          <w:u w:val="single"/>
        </w:rPr>
        <w:t xml:space="preserve"> </w:t>
      </w:r>
      <w:r w:rsidRPr="002A5FFE">
        <w:rPr>
          <w:sz w:val="24"/>
          <w:szCs w:val="24"/>
          <w:u w:val="single"/>
        </w:rPr>
        <w:t>fogadása</w:t>
      </w:r>
    </w:p>
    <w:p w14:paraId="27FC82D9" w14:textId="77777777" w:rsidR="00A85A42" w:rsidRPr="002A5FFE" w:rsidRDefault="00A85A42">
      <w:pPr>
        <w:pStyle w:val="Szvegtrzs"/>
        <w:spacing w:before="10"/>
      </w:pPr>
    </w:p>
    <w:p w14:paraId="1D348531" w14:textId="77777777" w:rsidR="00A85A42" w:rsidRPr="002A5FFE" w:rsidRDefault="00AB08F0">
      <w:pPr>
        <w:pStyle w:val="Listaszerbekezds"/>
        <w:numPr>
          <w:ilvl w:val="2"/>
          <w:numId w:val="8"/>
        </w:numPr>
        <w:tabs>
          <w:tab w:val="left" w:pos="935"/>
          <w:tab w:val="left" w:pos="936"/>
        </w:tabs>
        <w:spacing w:before="0"/>
        <w:ind w:right="157"/>
        <w:rPr>
          <w:sz w:val="24"/>
          <w:szCs w:val="24"/>
        </w:rPr>
      </w:pPr>
      <w:r w:rsidRPr="002A5FFE">
        <w:rPr>
          <w:sz w:val="24"/>
          <w:szCs w:val="24"/>
        </w:rPr>
        <w:t>Az Adatkezelő a következő módon fogadja a közérdekű adat megismerésére irányuló igényeket:</w:t>
      </w:r>
    </w:p>
    <w:p w14:paraId="4DF5E2DA" w14:textId="77777777" w:rsidR="00262F74" w:rsidRPr="002A5FFE" w:rsidRDefault="00AB08F0">
      <w:pPr>
        <w:pStyle w:val="Listaszerbekezds"/>
        <w:numPr>
          <w:ilvl w:val="3"/>
          <w:numId w:val="8"/>
        </w:numPr>
        <w:tabs>
          <w:tab w:val="left" w:pos="1210"/>
        </w:tabs>
        <w:spacing w:before="69"/>
        <w:ind w:right="155" w:hanging="285"/>
        <w:jc w:val="both"/>
        <w:rPr>
          <w:sz w:val="24"/>
          <w:szCs w:val="24"/>
        </w:rPr>
      </w:pPr>
      <w:r w:rsidRPr="002A5FFE">
        <w:rPr>
          <w:sz w:val="24"/>
          <w:szCs w:val="24"/>
        </w:rPr>
        <w:t xml:space="preserve">a </w:t>
      </w:r>
      <w:hyperlink r:id="rId14" w:history="1">
        <w:r w:rsidR="001F4B63" w:rsidRPr="002A5FFE">
          <w:rPr>
            <w:rStyle w:val="Hiperhivatkozs"/>
            <w:sz w:val="24"/>
            <w:szCs w:val="24"/>
          </w:rPr>
          <w:t>www.morahalom.hu</w:t>
        </w:r>
      </w:hyperlink>
      <w:r w:rsidRPr="002A5FFE">
        <w:rPr>
          <w:sz w:val="24"/>
          <w:szCs w:val="24"/>
        </w:rPr>
        <w:t xml:space="preserve"> weboldalon a </w:t>
      </w:r>
    </w:p>
    <w:p w14:paraId="02E671C9" w14:textId="23D05AD5" w:rsidR="00A85A42" w:rsidRPr="002A5FFE" w:rsidRDefault="002A5FFE">
      <w:pPr>
        <w:pStyle w:val="Listaszerbekezds"/>
        <w:numPr>
          <w:ilvl w:val="3"/>
          <w:numId w:val="8"/>
        </w:numPr>
        <w:tabs>
          <w:tab w:val="left" w:pos="1210"/>
        </w:tabs>
        <w:spacing w:before="69"/>
        <w:ind w:right="155" w:hanging="285"/>
        <w:jc w:val="both"/>
        <w:rPr>
          <w:sz w:val="24"/>
          <w:szCs w:val="24"/>
        </w:rPr>
      </w:pPr>
      <w:r w:rsidRPr="002A5FFE">
        <w:rPr>
          <w:sz w:val="24"/>
          <w:szCs w:val="24"/>
        </w:rPr>
        <w:t>Letölthető</w:t>
      </w:r>
      <w:r w:rsidR="00815154">
        <w:rPr>
          <w:sz w:val="24"/>
          <w:szCs w:val="24"/>
        </w:rPr>
        <w:t xml:space="preserve"> űrlapok, </w:t>
      </w:r>
      <w:r w:rsidRPr="002A5FFE">
        <w:rPr>
          <w:sz w:val="24"/>
          <w:szCs w:val="24"/>
        </w:rPr>
        <w:t xml:space="preserve"> </w:t>
      </w:r>
      <w:r w:rsidR="00815154">
        <w:rPr>
          <w:sz w:val="24"/>
          <w:szCs w:val="24"/>
        </w:rPr>
        <w:t>nyomtatványo</w:t>
      </w:r>
      <w:r w:rsidRPr="002A5FFE">
        <w:rPr>
          <w:sz w:val="24"/>
          <w:szCs w:val="24"/>
        </w:rPr>
        <w:t xml:space="preserve">k </w:t>
      </w:r>
      <w:r>
        <w:rPr>
          <w:sz w:val="24"/>
          <w:szCs w:val="24"/>
        </w:rPr>
        <w:t>men</w:t>
      </w:r>
      <w:r w:rsidR="00815154">
        <w:rPr>
          <w:sz w:val="24"/>
          <w:szCs w:val="24"/>
        </w:rPr>
        <w:t>ü</w:t>
      </w:r>
      <w:r>
        <w:rPr>
          <w:sz w:val="24"/>
          <w:szCs w:val="24"/>
        </w:rPr>
        <w:t xml:space="preserve"> </w:t>
      </w:r>
      <w:r w:rsidR="00AB08F0" w:rsidRPr="002A5FFE">
        <w:rPr>
          <w:sz w:val="24"/>
          <w:szCs w:val="24"/>
        </w:rPr>
        <w:t>pont</w:t>
      </w:r>
      <w:r w:rsidRPr="002A5FFE">
        <w:rPr>
          <w:sz w:val="24"/>
          <w:szCs w:val="24"/>
        </w:rPr>
        <w:t xml:space="preserve">, </w:t>
      </w:r>
      <w:r w:rsidR="00AB08F0" w:rsidRPr="002A5FFE">
        <w:rPr>
          <w:sz w:val="24"/>
          <w:szCs w:val="24"/>
        </w:rPr>
        <w:t>Közérdekű adatok igénylése pont alatt közzétett, a jelen szabályzat 2. sz. mellékletét képező nyomtatvány</w:t>
      </w:r>
      <w:r w:rsidR="00AB08F0" w:rsidRPr="002A5FFE">
        <w:rPr>
          <w:spacing w:val="-6"/>
          <w:sz w:val="24"/>
          <w:szCs w:val="24"/>
        </w:rPr>
        <w:t xml:space="preserve"> </w:t>
      </w:r>
      <w:r w:rsidR="00AB08F0" w:rsidRPr="002A5FFE">
        <w:rPr>
          <w:sz w:val="24"/>
          <w:szCs w:val="24"/>
        </w:rPr>
        <w:t>kitöltésével:</w:t>
      </w:r>
    </w:p>
    <w:p w14:paraId="5DA7DC59" w14:textId="77777777" w:rsidR="00A85A42" w:rsidRPr="002A5FFE" w:rsidRDefault="00AB08F0" w:rsidP="00262F74">
      <w:pPr>
        <w:pStyle w:val="Listaszerbekezds"/>
        <w:numPr>
          <w:ilvl w:val="4"/>
          <w:numId w:val="14"/>
        </w:numPr>
        <w:tabs>
          <w:tab w:val="left" w:pos="1655"/>
          <w:tab w:val="left" w:pos="1656"/>
        </w:tabs>
        <w:spacing w:before="20"/>
        <w:ind w:right="160"/>
        <w:jc w:val="both"/>
        <w:rPr>
          <w:sz w:val="24"/>
          <w:szCs w:val="24"/>
        </w:rPr>
      </w:pPr>
      <w:r w:rsidRPr="002A5FFE">
        <w:rPr>
          <w:sz w:val="24"/>
          <w:szCs w:val="24"/>
        </w:rPr>
        <w:t xml:space="preserve">postai levélben </w:t>
      </w:r>
      <w:r w:rsidR="00776917" w:rsidRPr="002A5FFE">
        <w:rPr>
          <w:sz w:val="24"/>
          <w:szCs w:val="24"/>
        </w:rPr>
        <w:t xml:space="preserve">Mórahalmi Polgármesteri Hivatal vagy Mórahalom Városi </w:t>
      </w:r>
      <w:r w:rsidR="00776917" w:rsidRPr="002A5FFE">
        <w:rPr>
          <w:sz w:val="24"/>
          <w:szCs w:val="24"/>
        </w:rPr>
        <w:lastRenderedPageBreak/>
        <w:t xml:space="preserve">Önkormányzathoz </w:t>
      </w:r>
      <w:r w:rsidRPr="002A5FFE">
        <w:rPr>
          <w:sz w:val="24"/>
          <w:szCs w:val="24"/>
        </w:rPr>
        <w:t>címezve (</w:t>
      </w:r>
      <w:r w:rsidR="00776917" w:rsidRPr="002A5FFE">
        <w:rPr>
          <w:sz w:val="24"/>
          <w:szCs w:val="24"/>
        </w:rPr>
        <w:t>6782, Mórahalom, Szentháromság tér 1.</w:t>
      </w:r>
    </w:p>
    <w:p w14:paraId="0BBD223F" w14:textId="77777777" w:rsidR="00A85A42" w:rsidRPr="002A5FFE" w:rsidRDefault="00AB08F0" w:rsidP="00262F74">
      <w:pPr>
        <w:pStyle w:val="Listaszerbekezds"/>
        <w:numPr>
          <w:ilvl w:val="4"/>
          <w:numId w:val="14"/>
        </w:numPr>
        <w:tabs>
          <w:tab w:val="left" w:pos="1655"/>
          <w:tab w:val="left" w:pos="1656"/>
        </w:tabs>
        <w:spacing w:before="19"/>
        <w:jc w:val="both"/>
        <w:rPr>
          <w:sz w:val="24"/>
          <w:szCs w:val="24"/>
        </w:rPr>
      </w:pPr>
      <w:r w:rsidRPr="002A5FFE">
        <w:rPr>
          <w:sz w:val="24"/>
          <w:szCs w:val="24"/>
        </w:rPr>
        <w:t>telefaxon,</w:t>
      </w:r>
    </w:p>
    <w:p w14:paraId="71D7822E" w14:textId="77777777" w:rsidR="00A85A42" w:rsidRPr="002A5FFE" w:rsidRDefault="00AB08F0" w:rsidP="00262F74">
      <w:pPr>
        <w:pStyle w:val="Listaszerbekezds"/>
        <w:numPr>
          <w:ilvl w:val="4"/>
          <w:numId w:val="14"/>
        </w:numPr>
        <w:tabs>
          <w:tab w:val="left" w:pos="1655"/>
          <w:tab w:val="left" w:pos="1656"/>
        </w:tabs>
        <w:spacing w:before="17"/>
        <w:jc w:val="both"/>
        <w:rPr>
          <w:sz w:val="24"/>
          <w:szCs w:val="24"/>
        </w:rPr>
      </w:pPr>
      <w:r w:rsidRPr="002A5FFE">
        <w:rPr>
          <w:sz w:val="24"/>
          <w:szCs w:val="24"/>
        </w:rPr>
        <w:t>elektronikusan,</w:t>
      </w:r>
    </w:p>
    <w:p w14:paraId="73AA20DC" w14:textId="77777777" w:rsidR="00A85A42" w:rsidRPr="002A5FFE" w:rsidRDefault="00AB08F0" w:rsidP="00262F74">
      <w:pPr>
        <w:pStyle w:val="Listaszerbekezds"/>
        <w:numPr>
          <w:ilvl w:val="4"/>
          <w:numId w:val="14"/>
        </w:numPr>
        <w:tabs>
          <w:tab w:val="left" w:pos="1655"/>
          <w:tab w:val="left" w:pos="1656"/>
        </w:tabs>
        <w:spacing w:before="16" w:line="275" w:lineRule="exact"/>
        <w:jc w:val="both"/>
        <w:rPr>
          <w:sz w:val="24"/>
          <w:szCs w:val="24"/>
        </w:rPr>
      </w:pPr>
      <w:r w:rsidRPr="002A5FFE">
        <w:rPr>
          <w:sz w:val="24"/>
          <w:szCs w:val="24"/>
        </w:rPr>
        <w:t>személyesen benyújtva,</w:t>
      </w:r>
      <w:r w:rsidRPr="002A5FFE">
        <w:rPr>
          <w:spacing w:val="-4"/>
          <w:sz w:val="24"/>
          <w:szCs w:val="24"/>
        </w:rPr>
        <w:t xml:space="preserve"> </w:t>
      </w:r>
      <w:r w:rsidRPr="002A5FFE">
        <w:rPr>
          <w:sz w:val="24"/>
          <w:szCs w:val="24"/>
        </w:rPr>
        <w:t>illetve</w:t>
      </w:r>
    </w:p>
    <w:p w14:paraId="60BB8564" w14:textId="77777777" w:rsidR="008B5581" w:rsidRPr="002A5FFE" w:rsidRDefault="00AB08F0" w:rsidP="00262F74">
      <w:pPr>
        <w:pStyle w:val="Listaszerbekezds"/>
        <w:numPr>
          <w:ilvl w:val="3"/>
          <w:numId w:val="8"/>
        </w:numPr>
        <w:tabs>
          <w:tab w:val="left" w:pos="1210"/>
        </w:tabs>
        <w:spacing w:before="0" w:line="275" w:lineRule="exact"/>
        <w:ind w:hanging="285"/>
        <w:jc w:val="both"/>
        <w:rPr>
          <w:sz w:val="24"/>
          <w:szCs w:val="24"/>
        </w:rPr>
      </w:pPr>
      <w:r w:rsidRPr="002A5FFE">
        <w:rPr>
          <w:sz w:val="24"/>
          <w:szCs w:val="24"/>
        </w:rPr>
        <w:t>szóban (távbeszélőn)</w:t>
      </w:r>
      <w:r w:rsidRPr="002A5FFE">
        <w:rPr>
          <w:spacing w:val="-1"/>
          <w:sz w:val="24"/>
          <w:szCs w:val="24"/>
        </w:rPr>
        <w:t xml:space="preserve"> </w:t>
      </w:r>
      <w:r w:rsidRPr="002A5FFE">
        <w:rPr>
          <w:sz w:val="24"/>
          <w:szCs w:val="24"/>
        </w:rPr>
        <w:t>előterjesztve.</w:t>
      </w:r>
    </w:p>
    <w:p w14:paraId="14F935B5" w14:textId="77777777" w:rsidR="00A85A42" w:rsidRPr="002A5FFE" w:rsidRDefault="00AB08F0">
      <w:pPr>
        <w:pStyle w:val="Listaszerbekezds"/>
        <w:numPr>
          <w:ilvl w:val="2"/>
          <w:numId w:val="8"/>
        </w:numPr>
        <w:tabs>
          <w:tab w:val="left" w:pos="935"/>
          <w:tab w:val="left" w:pos="936"/>
        </w:tabs>
        <w:rPr>
          <w:sz w:val="24"/>
          <w:szCs w:val="24"/>
        </w:rPr>
      </w:pPr>
      <w:r w:rsidRPr="002A5FFE">
        <w:rPr>
          <w:sz w:val="24"/>
          <w:szCs w:val="24"/>
        </w:rPr>
        <w:t>A szóbeli igényt akkor lehet szóban teljesíteni,</w:t>
      </w:r>
      <w:r w:rsidRPr="002A5FFE">
        <w:rPr>
          <w:spacing w:val="2"/>
          <w:sz w:val="24"/>
          <w:szCs w:val="24"/>
        </w:rPr>
        <w:t xml:space="preserve"> </w:t>
      </w:r>
      <w:r w:rsidRPr="002A5FFE">
        <w:rPr>
          <w:sz w:val="24"/>
          <w:szCs w:val="24"/>
        </w:rPr>
        <w:t>ha</w:t>
      </w:r>
    </w:p>
    <w:p w14:paraId="378E1534" w14:textId="77777777" w:rsidR="00A85A42" w:rsidRPr="002A5FFE" w:rsidRDefault="00AB08F0" w:rsidP="00262F74">
      <w:pPr>
        <w:pStyle w:val="Listaszerbekezds"/>
        <w:numPr>
          <w:ilvl w:val="3"/>
          <w:numId w:val="8"/>
        </w:numPr>
        <w:tabs>
          <w:tab w:val="left" w:pos="1210"/>
        </w:tabs>
        <w:spacing w:before="0"/>
        <w:ind w:hanging="285"/>
        <w:jc w:val="both"/>
        <w:rPr>
          <w:sz w:val="24"/>
          <w:szCs w:val="24"/>
        </w:rPr>
      </w:pPr>
      <w:r w:rsidRPr="002A5FFE">
        <w:rPr>
          <w:sz w:val="24"/>
          <w:szCs w:val="24"/>
        </w:rPr>
        <w:t>az igényelt adat az Önkormányzat honlapján már közzétételre</w:t>
      </w:r>
      <w:r w:rsidRPr="002A5FFE">
        <w:rPr>
          <w:spacing w:val="-6"/>
          <w:sz w:val="24"/>
          <w:szCs w:val="24"/>
        </w:rPr>
        <w:t xml:space="preserve"> </w:t>
      </w:r>
      <w:r w:rsidRPr="002A5FFE">
        <w:rPr>
          <w:sz w:val="24"/>
          <w:szCs w:val="24"/>
        </w:rPr>
        <w:t>került,</w:t>
      </w:r>
    </w:p>
    <w:p w14:paraId="60D04B6C" w14:textId="77777777" w:rsidR="00A85A42" w:rsidRPr="002A5FFE" w:rsidRDefault="00AB08F0" w:rsidP="00262F74">
      <w:pPr>
        <w:pStyle w:val="Listaszerbekezds"/>
        <w:numPr>
          <w:ilvl w:val="3"/>
          <w:numId w:val="8"/>
        </w:numPr>
        <w:tabs>
          <w:tab w:val="left" w:pos="1210"/>
        </w:tabs>
        <w:spacing w:before="1"/>
        <w:ind w:right="154" w:hanging="285"/>
        <w:jc w:val="both"/>
        <w:rPr>
          <w:sz w:val="24"/>
          <w:szCs w:val="24"/>
        </w:rPr>
      </w:pPr>
      <w:r w:rsidRPr="002A5FFE">
        <w:rPr>
          <w:sz w:val="24"/>
          <w:szCs w:val="24"/>
        </w:rPr>
        <w:t>az alkalmazott jogszabályra vonatkozó általános tájékoztatással teljesíthető és az igénylő szóban kéri a választ, illetve az számára kielégítő,</w:t>
      </w:r>
    </w:p>
    <w:p w14:paraId="31EA5EC7" w14:textId="77777777" w:rsidR="00A85A42" w:rsidRPr="002A5FFE" w:rsidRDefault="00AB08F0" w:rsidP="00262F74">
      <w:pPr>
        <w:pStyle w:val="Listaszerbekezds"/>
        <w:numPr>
          <w:ilvl w:val="3"/>
          <w:numId w:val="8"/>
        </w:numPr>
        <w:tabs>
          <w:tab w:val="left" w:pos="1210"/>
          <w:tab w:val="left" w:pos="1644"/>
          <w:tab w:val="left" w:pos="2638"/>
          <w:tab w:val="left" w:pos="3258"/>
          <w:tab w:val="left" w:pos="3590"/>
          <w:tab w:val="left" w:pos="4517"/>
          <w:tab w:val="left" w:pos="6259"/>
          <w:tab w:val="left" w:pos="7177"/>
          <w:tab w:val="left" w:pos="8567"/>
        </w:tabs>
        <w:spacing w:before="0"/>
        <w:ind w:right="156" w:hanging="285"/>
        <w:jc w:val="both"/>
        <w:rPr>
          <w:sz w:val="24"/>
          <w:szCs w:val="24"/>
        </w:rPr>
      </w:pPr>
      <w:r w:rsidRPr="002A5FFE">
        <w:rPr>
          <w:sz w:val="24"/>
          <w:szCs w:val="24"/>
        </w:rPr>
        <w:t>az</w:t>
      </w:r>
      <w:r w:rsidRPr="002A5FFE">
        <w:rPr>
          <w:sz w:val="24"/>
          <w:szCs w:val="24"/>
        </w:rPr>
        <w:tab/>
        <w:t>igényelt</w:t>
      </w:r>
      <w:r w:rsidRPr="002A5FFE">
        <w:rPr>
          <w:sz w:val="24"/>
          <w:szCs w:val="24"/>
        </w:rPr>
        <w:tab/>
        <w:t>adat</w:t>
      </w:r>
      <w:r w:rsidRPr="002A5FFE">
        <w:rPr>
          <w:sz w:val="24"/>
          <w:szCs w:val="24"/>
        </w:rPr>
        <w:tab/>
        <w:t>a</w:t>
      </w:r>
      <w:r w:rsidRPr="002A5FFE">
        <w:rPr>
          <w:sz w:val="24"/>
          <w:szCs w:val="24"/>
        </w:rPr>
        <w:tab/>
        <w:t>Hivatal</w:t>
      </w:r>
      <w:r w:rsidRPr="002A5FFE">
        <w:rPr>
          <w:sz w:val="24"/>
          <w:szCs w:val="24"/>
        </w:rPr>
        <w:tab/>
        <w:t>munkatársainak</w:t>
      </w:r>
      <w:r w:rsidRPr="002A5FFE">
        <w:rPr>
          <w:sz w:val="24"/>
          <w:szCs w:val="24"/>
        </w:rPr>
        <w:tab/>
        <w:t>nevére,</w:t>
      </w:r>
      <w:r w:rsidRPr="002A5FFE">
        <w:rPr>
          <w:sz w:val="24"/>
          <w:szCs w:val="24"/>
        </w:rPr>
        <w:tab/>
        <w:t>beosztására,</w:t>
      </w:r>
      <w:r w:rsidRPr="002A5FFE">
        <w:rPr>
          <w:sz w:val="24"/>
          <w:szCs w:val="24"/>
        </w:rPr>
        <w:tab/>
        <w:t>hivatali elérhetőségére</w:t>
      </w:r>
      <w:r w:rsidRPr="002A5FFE">
        <w:rPr>
          <w:spacing w:val="-4"/>
          <w:sz w:val="24"/>
          <w:szCs w:val="24"/>
        </w:rPr>
        <w:t xml:space="preserve"> </w:t>
      </w:r>
      <w:r w:rsidRPr="002A5FFE">
        <w:rPr>
          <w:sz w:val="24"/>
          <w:szCs w:val="24"/>
        </w:rPr>
        <w:t>vonatkozik.</w:t>
      </w:r>
    </w:p>
    <w:p w14:paraId="0742CB64" w14:textId="77777777" w:rsidR="00A85A42" w:rsidRPr="002A5FFE" w:rsidRDefault="00AB08F0">
      <w:pPr>
        <w:pStyle w:val="Listaszerbekezds"/>
        <w:numPr>
          <w:ilvl w:val="2"/>
          <w:numId w:val="8"/>
        </w:numPr>
        <w:tabs>
          <w:tab w:val="left" w:pos="924"/>
        </w:tabs>
        <w:ind w:left="924" w:right="156" w:hanging="708"/>
        <w:jc w:val="both"/>
        <w:rPr>
          <w:sz w:val="24"/>
          <w:szCs w:val="24"/>
        </w:rPr>
      </w:pPr>
      <w:r w:rsidRPr="002A5FFE">
        <w:rPr>
          <w:sz w:val="24"/>
          <w:szCs w:val="24"/>
        </w:rPr>
        <w:t>Amennyiben az igény szóban nem teljesíthető, az igényről feljegyzést kell készíteni és az igénylőt lehetőleg már az igény előterjesztésekor nyilatkoztatni kell az 5.3.3., 5.3.4. és 5.3.5. pontok szerinti</w:t>
      </w:r>
      <w:r w:rsidRPr="002A5FFE">
        <w:rPr>
          <w:spacing w:val="-1"/>
          <w:sz w:val="24"/>
          <w:szCs w:val="24"/>
        </w:rPr>
        <w:t xml:space="preserve"> </w:t>
      </w:r>
      <w:r w:rsidRPr="002A5FFE">
        <w:rPr>
          <w:sz w:val="24"/>
          <w:szCs w:val="24"/>
        </w:rPr>
        <w:t>körülményekről.</w:t>
      </w:r>
    </w:p>
    <w:p w14:paraId="28817FAA" w14:textId="77777777" w:rsidR="00A85A42" w:rsidRPr="002A5FFE" w:rsidRDefault="00AB08F0">
      <w:pPr>
        <w:pStyle w:val="Listaszerbekezds"/>
        <w:numPr>
          <w:ilvl w:val="2"/>
          <w:numId w:val="8"/>
        </w:numPr>
        <w:tabs>
          <w:tab w:val="left" w:pos="923"/>
          <w:tab w:val="left" w:pos="924"/>
        </w:tabs>
        <w:ind w:left="924" w:hanging="708"/>
        <w:rPr>
          <w:sz w:val="24"/>
          <w:szCs w:val="24"/>
        </w:rPr>
      </w:pPr>
      <w:r w:rsidRPr="002A5FFE">
        <w:rPr>
          <w:sz w:val="24"/>
          <w:szCs w:val="24"/>
        </w:rPr>
        <w:t>Az elektronikus úton előterjesztett igényt papírra ki kell</w:t>
      </w:r>
      <w:r w:rsidRPr="002A5FFE">
        <w:rPr>
          <w:spacing w:val="-5"/>
          <w:sz w:val="24"/>
          <w:szCs w:val="24"/>
        </w:rPr>
        <w:t xml:space="preserve"> </w:t>
      </w:r>
      <w:r w:rsidRPr="002A5FFE">
        <w:rPr>
          <w:sz w:val="24"/>
          <w:szCs w:val="24"/>
        </w:rPr>
        <w:t>nyomtatni.</w:t>
      </w:r>
    </w:p>
    <w:p w14:paraId="0B0B696A" w14:textId="77777777" w:rsidR="00A85A42" w:rsidRPr="002A5FFE" w:rsidRDefault="00AB08F0">
      <w:pPr>
        <w:pStyle w:val="Listaszerbekezds"/>
        <w:numPr>
          <w:ilvl w:val="2"/>
          <w:numId w:val="8"/>
        </w:numPr>
        <w:tabs>
          <w:tab w:val="left" w:pos="924"/>
        </w:tabs>
        <w:ind w:left="924" w:right="155" w:hanging="708"/>
        <w:jc w:val="both"/>
        <w:rPr>
          <w:sz w:val="24"/>
          <w:szCs w:val="24"/>
        </w:rPr>
      </w:pPr>
      <w:r w:rsidRPr="002A5FFE">
        <w:rPr>
          <w:sz w:val="24"/>
          <w:szCs w:val="24"/>
        </w:rPr>
        <w:t>Az igények 5.2.1 pontban megjelölt formában benyújthatók, de azoknak minden esetben tartalmazniuk kell a 2. sz. melléklet szerinti</w:t>
      </w:r>
      <w:r w:rsidRPr="002A5FFE">
        <w:rPr>
          <w:spacing w:val="-4"/>
          <w:sz w:val="24"/>
          <w:szCs w:val="24"/>
        </w:rPr>
        <w:t xml:space="preserve"> </w:t>
      </w:r>
      <w:r w:rsidRPr="002A5FFE">
        <w:rPr>
          <w:sz w:val="24"/>
          <w:szCs w:val="24"/>
        </w:rPr>
        <w:t>információkat.</w:t>
      </w:r>
    </w:p>
    <w:p w14:paraId="4FD7B404" w14:textId="77777777" w:rsidR="00A85A42" w:rsidRPr="002A5FFE" w:rsidRDefault="00AB08F0">
      <w:pPr>
        <w:pStyle w:val="Listaszerbekezds"/>
        <w:numPr>
          <w:ilvl w:val="2"/>
          <w:numId w:val="8"/>
        </w:numPr>
        <w:tabs>
          <w:tab w:val="left" w:pos="924"/>
        </w:tabs>
        <w:ind w:left="924" w:right="156" w:hanging="708"/>
        <w:jc w:val="both"/>
        <w:rPr>
          <w:sz w:val="24"/>
          <w:szCs w:val="24"/>
        </w:rPr>
      </w:pPr>
      <w:r w:rsidRPr="002A5FFE">
        <w:rPr>
          <w:sz w:val="24"/>
          <w:szCs w:val="24"/>
        </w:rPr>
        <w:t>A szervezeti egység vezetője, amennyiben megállapítja, hogy az igényelt adat a szervezeti egységnél nem áll rendelkezésre, az igényt 3 napon belül köteles a tárgykör szerint illetékes szervezeti egységhez</w:t>
      </w:r>
      <w:r w:rsidRPr="002A5FFE">
        <w:rPr>
          <w:spacing w:val="-2"/>
          <w:sz w:val="24"/>
          <w:szCs w:val="24"/>
        </w:rPr>
        <w:t xml:space="preserve"> </w:t>
      </w:r>
      <w:r w:rsidRPr="002A5FFE">
        <w:rPr>
          <w:sz w:val="24"/>
          <w:szCs w:val="24"/>
        </w:rPr>
        <w:t>továbbítani.</w:t>
      </w:r>
    </w:p>
    <w:p w14:paraId="2121D340" w14:textId="77777777" w:rsidR="00A85A42" w:rsidRPr="002A5FFE" w:rsidRDefault="00AB08F0">
      <w:pPr>
        <w:pStyle w:val="Listaszerbekezds"/>
        <w:numPr>
          <w:ilvl w:val="2"/>
          <w:numId w:val="8"/>
        </w:numPr>
        <w:tabs>
          <w:tab w:val="left" w:pos="924"/>
        </w:tabs>
        <w:ind w:left="924" w:right="157" w:hanging="708"/>
        <w:jc w:val="both"/>
        <w:rPr>
          <w:sz w:val="24"/>
          <w:szCs w:val="24"/>
        </w:rPr>
      </w:pPr>
      <w:r w:rsidRPr="002A5FFE">
        <w:rPr>
          <w:sz w:val="24"/>
          <w:szCs w:val="24"/>
        </w:rPr>
        <w:t>Az igény előterjeszthető az igénylő anyanyelvén, vagy az általa értett más nyelven, az adatszolgáltatást azonban magyar nyelven kell</w:t>
      </w:r>
      <w:r w:rsidRPr="002A5FFE">
        <w:rPr>
          <w:spacing w:val="-3"/>
          <w:sz w:val="24"/>
          <w:szCs w:val="24"/>
        </w:rPr>
        <w:t xml:space="preserve"> </w:t>
      </w:r>
      <w:r w:rsidRPr="002A5FFE">
        <w:rPr>
          <w:sz w:val="24"/>
          <w:szCs w:val="24"/>
        </w:rPr>
        <w:t>teljesíteni.</w:t>
      </w:r>
    </w:p>
    <w:p w14:paraId="29B1F0E7" w14:textId="77777777" w:rsidR="00A85A42" w:rsidRPr="002A5FFE" w:rsidRDefault="00AB08F0">
      <w:pPr>
        <w:pStyle w:val="Listaszerbekezds"/>
        <w:numPr>
          <w:ilvl w:val="2"/>
          <w:numId w:val="8"/>
        </w:numPr>
        <w:tabs>
          <w:tab w:val="left" w:pos="924"/>
        </w:tabs>
        <w:ind w:left="924" w:right="157" w:hanging="708"/>
        <w:jc w:val="both"/>
        <w:rPr>
          <w:sz w:val="24"/>
          <w:szCs w:val="24"/>
        </w:rPr>
      </w:pPr>
      <w:r w:rsidRPr="002A5FFE">
        <w:rPr>
          <w:sz w:val="24"/>
          <w:szCs w:val="24"/>
        </w:rPr>
        <w:t>Ha az igény nem magyar nyelvű, intézkedni kell annak lefordítása iránt. A fordításhoz elsősorban a köztisztviselők nyelvismeretére kell támaszkodni, ennek hiányában a feladattal külső szakembert kell</w:t>
      </w:r>
      <w:r w:rsidRPr="002A5FFE">
        <w:rPr>
          <w:spacing w:val="-1"/>
          <w:sz w:val="24"/>
          <w:szCs w:val="24"/>
        </w:rPr>
        <w:t xml:space="preserve"> </w:t>
      </w:r>
      <w:r w:rsidRPr="002A5FFE">
        <w:rPr>
          <w:sz w:val="24"/>
          <w:szCs w:val="24"/>
        </w:rPr>
        <w:t>megbízni.</w:t>
      </w:r>
    </w:p>
    <w:p w14:paraId="2A739FAB" w14:textId="77777777" w:rsidR="00A85A42" w:rsidRPr="002A5FFE" w:rsidRDefault="00AB08F0">
      <w:pPr>
        <w:pStyle w:val="Listaszerbekezds"/>
        <w:numPr>
          <w:ilvl w:val="1"/>
          <w:numId w:val="7"/>
        </w:numPr>
        <w:tabs>
          <w:tab w:val="left" w:pos="576"/>
        </w:tabs>
        <w:rPr>
          <w:sz w:val="24"/>
          <w:szCs w:val="24"/>
        </w:rPr>
      </w:pPr>
      <w:r w:rsidRPr="002A5FFE">
        <w:rPr>
          <w:sz w:val="24"/>
          <w:szCs w:val="24"/>
          <w:u w:val="single"/>
        </w:rPr>
        <w:t>Az igények elbírálása és</w:t>
      </w:r>
      <w:r w:rsidRPr="002A5FFE">
        <w:rPr>
          <w:spacing w:val="4"/>
          <w:sz w:val="24"/>
          <w:szCs w:val="24"/>
          <w:u w:val="single"/>
        </w:rPr>
        <w:t xml:space="preserve"> </w:t>
      </w:r>
      <w:r w:rsidRPr="002A5FFE">
        <w:rPr>
          <w:sz w:val="24"/>
          <w:szCs w:val="24"/>
          <w:u w:val="single"/>
        </w:rPr>
        <w:t>teljesítése</w:t>
      </w:r>
    </w:p>
    <w:p w14:paraId="30C11D1E" w14:textId="77777777" w:rsidR="00A85A42" w:rsidRPr="002A5FFE" w:rsidRDefault="00AB08F0">
      <w:pPr>
        <w:pStyle w:val="Listaszerbekezds"/>
        <w:numPr>
          <w:ilvl w:val="2"/>
          <w:numId w:val="7"/>
        </w:numPr>
        <w:tabs>
          <w:tab w:val="left" w:pos="935"/>
          <w:tab w:val="left" w:pos="936"/>
        </w:tabs>
        <w:rPr>
          <w:sz w:val="24"/>
          <w:szCs w:val="24"/>
        </w:rPr>
      </w:pPr>
      <w:r w:rsidRPr="002A5FFE">
        <w:rPr>
          <w:sz w:val="24"/>
          <w:szCs w:val="24"/>
        </w:rPr>
        <w:t>A</w:t>
      </w:r>
      <w:r w:rsidRPr="002A5FFE">
        <w:rPr>
          <w:spacing w:val="12"/>
          <w:sz w:val="24"/>
          <w:szCs w:val="24"/>
        </w:rPr>
        <w:t xml:space="preserve"> </w:t>
      </w:r>
      <w:r w:rsidRPr="002A5FFE">
        <w:rPr>
          <w:sz w:val="24"/>
          <w:szCs w:val="24"/>
        </w:rPr>
        <w:t>közérdekű</w:t>
      </w:r>
      <w:r w:rsidRPr="002A5FFE">
        <w:rPr>
          <w:spacing w:val="13"/>
          <w:sz w:val="24"/>
          <w:szCs w:val="24"/>
        </w:rPr>
        <w:t xml:space="preserve"> </w:t>
      </w:r>
      <w:r w:rsidRPr="002A5FFE">
        <w:rPr>
          <w:sz w:val="24"/>
          <w:szCs w:val="24"/>
        </w:rPr>
        <w:t>adatok</w:t>
      </w:r>
      <w:r w:rsidRPr="002A5FFE">
        <w:rPr>
          <w:spacing w:val="13"/>
          <w:sz w:val="24"/>
          <w:szCs w:val="24"/>
        </w:rPr>
        <w:t xml:space="preserve"> </w:t>
      </w:r>
      <w:r w:rsidRPr="002A5FFE">
        <w:rPr>
          <w:sz w:val="24"/>
          <w:szCs w:val="24"/>
        </w:rPr>
        <w:t>szolgáltatására</w:t>
      </w:r>
      <w:r w:rsidRPr="002A5FFE">
        <w:rPr>
          <w:spacing w:val="12"/>
          <w:sz w:val="24"/>
          <w:szCs w:val="24"/>
        </w:rPr>
        <w:t xml:space="preserve"> </w:t>
      </w:r>
      <w:r w:rsidRPr="002A5FFE">
        <w:rPr>
          <w:sz w:val="24"/>
          <w:szCs w:val="24"/>
        </w:rPr>
        <w:t>kijelölt</w:t>
      </w:r>
      <w:r w:rsidRPr="002A5FFE">
        <w:rPr>
          <w:spacing w:val="13"/>
          <w:sz w:val="24"/>
          <w:szCs w:val="24"/>
        </w:rPr>
        <w:t xml:space="preserve"> </w:t>
      </w:r>
      <w:r w:rsidRPr="002A5FFE">
        <w:rPr>
          <w:sz w:val="24"/>
          <w:szCs w:val="24"/>
        </w:rPr>
        <w:t>felelős</w:t>
      </w:r>
      <w:r w:rsidRPr="002A5FFE">
        <w:rPr>
          <w:spacing w:val="15"/>
          <w:sz w:val="24"/>
          <w:szCs w:val="24"/>
        </w:rPr>
        <w:t xml:space="preserve"> </w:t>
      </w:r>
      <w:r w:rsidRPr="002A5FFE">
        <w:rPr>
          <w:sz w:val="24"/>
          <w:szCs w:val="24"/>
        </w:rPr>
        <w:t>az</w:t>
      </w:r>
      <w:r w:rsidRPr="002A5FFE">
        <w:rPr>
          <w:spacing w:val="13"/>
          <w:sz w:val="24"/>
          <w:szCs w:val="24"/>
        </w:rPr>
        <w:t xml:space="preserve"> </w:t>
      </w:r>
      <w:r w:rsidRPr="002A5FFE">
        <w:rPr>
          <w:sz w:val="24"/>
          <w:szCs w:val="24"/>
        </w:rPr>
        <w:t>igényt</w:t>
      </w:r>
      <w:r w:rsidRPr="002A5FFE">
        <w:rPr>
          <w:spacing w:val="12"/>
          <w:sz w:val="24"/>
          <w:szCs w:val="24"/>
        </w:rPr>
        <w:t xml:space="preserve"> </w:t>
      </w:r>
      <w:r w:rsidRPr="002A5FFE">
        <w:rPr>
          <w:sz w:val="24"/>
          <w:szCs w:val="24"/>
        </w:rPr>
        <w:t>–</w:t>
      </w:r>
      <w:r w:rsidRPr="002A5FFE">
        <w:rPr>
          <w:spacing w:val="15"/>
          <w:sz w:val="24"/>
          <w:szCs w:val="24"/>
        </w:rPr>
        <w:t xml:space="preserve"> </w:t>
      </w:r>
      <w:r w:rsidRPr="002A5FFE">
        <w:rPr>
          <w:sz w:val="24"/>
          <w:szCs w:val="24"/>
        </w:rPr>
        <w:t>annak</w:t>
      </w:r>
      <w:r w:rsidRPr="002A5FFE">
        <w:rPr>
          <w:spacing w:val="13"/>
          <w:sz w:val="24"/>
          <w:szCs w:val="24"/>
        </w:rPr>
        <w:t xml:space="preserve"> </w:t>
      </w:r>
      <w:r w:rsidRPr="002A5FFE">
        <w:rPr>
          <w:sz w:val="24"/>
          <w:szCs w:val="24"/>
        </w:rPr>
        <w:t>tartalma</w:t>
      </w:r>
      <w:r w:rsidRPr="002A5FFE">
        <w:rPr>
          <w:spacing w:val="14"/>
          <w:sz w:val="24"/>
          <w:szCs w:val="24"/>
        </w:rPr>
        <w:t xml:space="preserve"> </w:t>
      </w:r>
      <w:r w:rsidRPr="002A5FFE">
        <w:rPr>
          <w:sz w:val="24"/>
          <w:szCs w:val="24"/>
        </w:rPr>
        <w:t>alapján</w:t>
      </w:r>
    </w:p>
    <w:p w14:paraId="7B86D200" w14:textId="50ECF62E" w:rsidR="00A85A42" w:rsidRPr="002A5FFE" w:rsidRDefault="00AB08F0">
      <w:pPr>
        <w:pStyle w:val="Szvegtrzs"/>
        <w:ind w:left="936"/>
      </w:pPr>
      <w:r w:rsidRPr="002A5FFE">
        <w:t>– az iktatást követő 3 munkanapon belül köteles megvizsgálni abból a szempontból,</w:t>
      </w:r>
      <w:r w:rsidR="00262F74" w:rsidRPr="002A5FFE">
        <w:t xml:space="preserve"> </w:t>
      </w:r>
      <w:r w:rsidRPr="002A5FFE">
        <w:t>hogy</w:t>
      </w:r>
    </w:p>
    <w:p w14:paraId="7E333C7D" w14:textId="77777777" w:rsidR="00A85A42" w:rsidRPr="002A5FFE" w:rsidRDefault="00AB08F0" w:rsidP="00262F74">
      <w:pPr>
        <w:pStyle w:val="Listaszerbekezds"/>
        <w:numPr>
          <w:ilvl w:val="3"/>
          <w:numId w:val="7"/>
        </w:numPr>
        <w:tabs>
          <w:tab w:val="left" w:pos="1210"/>
        </w:tabs>
        <w:spacing w:before="0"/>
        <w:ind w:hanging="285"/>
        <w:jc w:val="both"/>
        <w:rPr>
          <w:sz w:val="24"/>
          <w:szCs w:val="24"/>
        </w:rPr>
      </w:pPr>
      <w:r w:rsidRPr="002A5FFE">
        <w:rPr>
          <w:sz w:val="24"/>
          <w:szCs w:val="24"/>
        </w:rPr>
        <w:t>az igényelt adatok pontosan beazonosíthatók-e,</w:t>
      </w:r>
    </w:p>
    <w:p w14:paraId="0EA4763C" w14:textId="77777777" w:rsidR="00A85A42" w:rsidRPr="002A5FFE" w:rsidRDefault="00AB08F0" w:rsidP="00262F74">
      <w:pPr>
        <w:pStyle w:val="Listaszerbekezds"/>
        <w:numPr>
          <w:ilvl w:val="3"/>
          <w:numId w:val="7"/>
        </w:numPr>
        <w:tabs>
          <w:tab w:val="left" w:pos="1210"/>
        </w:tabs>
        <w:spacing w:before="0"/>
        <w:ind w:hanging="285"/>
        <w:jc w:val="both"/>
        <w:rPr>
          <w:sz w:val="24"/>
          <w:szCs w:val="24"/>
        </w:rPr>
      </w:pPr>
      <w:r w:rsidRPr="002A5FFE">
        <w:rPr>
          <w:sz w:val="24"/>
          <w:szCs w:val="24"/>
        </w:rPr>
        <w:t>az igényelt adatoknak ki a</w:t>
      </w:r>
      <w:r w:rsidRPr="002A5FFE">
        <w:rPr>
          <w:spacing w:val="-1"/>
          <w:sz w:val="24"/>
          <w:szCs w:val="24"/>
        </w:rPr>
        <w:t xml:space="preserve"> </w:t>
      </w:r>
      <w:r w:rsidRPr="002A5FFE">
        <w:rPr>
          <w:sz w:val="24"/>
          <w:szCs w:val="24"/>
        </w:rPr>
        <w:t>kezelője,</w:t>
      </w:r>
    </w:p>
    <w:p w14:paraId="565881C9" w14:textId="77777777" w:rsidR="00A85A42" w:rsidRPr="002A5FFE" w:rsidRDefault="00AB08F0" w:rsidP="00262F74">
      <w:pPr>
        <w:pStyle w:val="Listaszerbekezds"/>
        <w:numPr>
          <w:ilvl w:val="3"/>
          <w:numId w:val="7"/>
        </w:numPr>
        <w:tabs>
          <w:tab w:val="left" w:pos="1210"/>
        </w:tabs>
        <w:spacing w:before="0"/>
        <w:ind w:hanging="285"/>
        <w:jc w:val="both"/>
        <w:rPr>
          <w:sz w:val="24"/>
          <w:szCs w:val="24"/>
        </w:rPr>
      </w:pPr>
      <w:r w:rsidRPr="002A5FFE">
        <w:rPr>
          <w:sz w:val="24"/>
          <w:szCs w:val="24"/>
        </w:rPr>
        <w:t>az igényelt adatok közérdekű, vagy közérdekből nyilvános adatnak</w:t>
      </w:r>
      <w:r w:rsidRPr="002A5FFE">
        <w:rPr>
          <w:spacing w:val="-10"/>
          <w:sz w:val="24"/>
          <w:szCs w:val="24"/>
        </w:rPr>
        <w:t xml:space="preserve"> </w:t>
      </w:r>
      <w:r w:rsidRPr="002A5FFE">
        <w:rPr>
          <w:sz w:val="24"/>
          <w:szCs w:val="24"/>
        </w:rPr>
        <w:t>minősülnek-e,</w:t>
      </w:r>
    </w:p>
    <w:p w14:paraId="1C77D962" w14:textId="77777777" w:rsidR="00A85A42" w:rsidRPr="002A5FFE" w:rsidRDefault="00AB08F0" w:rsidP="00262F74">
      <w:pPr>
        <w:pStyle w:val="Listaszerbekezds"/>
        <w:numPr>
          <w:ilvl w:val="3"/>
          <w:numId w:val="7"/>
        </w:numPr>
        <w:tabs>
          <w:tab w:val="left" w:pos="1270"/>
        </w:tabs>
        <w:spacing w:before="0"/>
        <w:ind w:left="1269" w:hanging="345"/>
        <w:jc w:val="both"/>
        <w:rPr>
          <w:sz w:val="24"/>
          <w:szCs w:val="24"/>
        </w:rPr>
      </w:pPr>
      <w:r w:rsidRPr="002A5FFE">
        <w:rPr>
          <w:sz w:val="24"/>
          <w:szCs w:val="24"/>
        </w:rPr>
        <w:t>megtalálhatók-e az internetes webhelyen,</w:t>
      </w:r>
    </w:p>
    <w:p w14:paraId="3CDB4484" w14:textId="77777777" w:rsidR="00A85A42" w:rsidRPr="002A5FFE" w:rsidRDefault="00AB08F0" w:rsidP="00262F74">
      <w:pPr>
        <w:pStyle w:val="Listaszerbekezds"/>
        <w:numPr>
          <w:ilvl w:val="3"/>
          <w:numId w:val="7"/>
        </w:numPr>
        <w:tabs>
          <w:tab w:val="left" w:pos="1210"/>
        </w:tabs>
        <w:spacing w:before="0"/>
        <w:ind w:hanging="285"/>
        <w:jc w:val="both"/>
        <w:rPr>
          <w:sz w:val="24"/>
          <w:szCs w:val="24"/>
        </w:rPr>
      </w:pPr>
      <w:r w:rsidRPr="002A5FFE">
        <w:rPr>
          <w:sz w:val="24"/>
          <w:szCs w:val="24"/>
        </w:rPr>
        <w:t>a kért módon vannak-e tárolva az Adatkezelőnél, vagy feldolgozásuk</w:t>
      </w:r>
      <w:r w:rsidRPr="002A5FFE">
        <w:rPr>
          <w:spacing w:val="-12"/>
          <w:sz w:val="24"/>
          <w:szCs w:val="24"/>
        </w:rPr>
        <w:t xml:space="preserve"> </w:t>
      </w:r>
      <w:r w:rsidRPr="002A5FFE">
        <w:rPr>
          <w:sz w:val="24"/>
          <w:szCs w:val="24"/>
        </w:rPr>
        <w:t>szükséges-e,</w:t>
      </w:r>
    </w:p>
    <w:p w14:paraId="42E05378" w14:textId="77777777" w:rsidR="00A85A42" w:rsidRPr="002A5FFE" w:rsidRDefault="00AB08F0" w:rsidP="00262F74">
      <w:pPr>
        <w:pStyle w:val="Listaszerbekezds"/>
        <w:numPr>
          <w:ilvl w:val="3"/>
          <w:numId w:val="7"/>
        </w:numPr>
        <w:tabs>
          <w:tab w:val="left" w:pos="1210"/>
        </w:tabs>
        <w:spacing w:before="0"/>
        <w:ind w:hanging="285"/>
        <w:jc w:val="both"/>
        <w:rPr>
          <w:sz w:val="24"/>
          <w:szCs w:val="24"/>
        </w:rPr>
      </w:pPr>
      <w:r w:rsidRPr="002A5FFE">
        <w:rPr>
          <w:sz w:val="24"/>
          <w:szCs w:val="24"/>
        </w:rPr>
        <w:t>az igénylő elérhetősége</w:t>
      </w:r>
      <w:r w:rsidRPr="002A5FFE">
        <w:rPr>
          <w:spacing w:val="-1"/>
          <w:sz w:val="24"/>
          <w:szCs w:val="24"/>
        </w:rPr>
        <w:t xml:space="preserve"> </w:t>
      </w:r>
      <w:r w:rsidRPr="002A5FFE">
        <w:rPr>
          <w:sz w:val="24"/>
          <w:szCs w:val="24"/>
        </w:rPr>
        <w:t>tisztázott-e,</w:t>
      </w:r>
    </w:p>
    <w:p w14:paraId="32EF026E" w14:textId="77777777" w:rsidR="00A85A42" w:rsidRPr="002A5FFE" w:rsidRDefault="00AB08F0" w:rsidP="00262F74">
      <w:pPr>
        <w:pStyle w:val="Listaszerbekezds"/>
        <w:numPr>
          <w:ilvl w:val="3"/>
          <w:numId w:val="7"/>
        </w:numPr>
        <w:tabs>
          <w:tab w:val="left" w:pos="1210"/>
        </w:tabs>
        <w:spacing w:before="0"/>
        <w:ind w:hanging="285"/>
        <w:jc w:val="both"/>
        <w:rPr>
          <w:sz w:val="24"/>
          <w:szCs w:val="24"/>
        </w:rPr>
      </w:pPr>
      <w:r w:rsidRPr="002A5FFE">
        <w:rPr>
          <w:sz w:val="24"/>
          <w:szCs w:val="24"/>
        </w:rPr>
        <w:t>a tájékoztatást milyen formában, módon</w:t>
      </w:r>
      <w:r w:rsidRPr="002A5FFE">
        <w:rPr>
          <w:spacing w:val="-1"/>
          <w:sz w:val="24"/>
          <w:szCs w:val="24"/>
        </w:rPr>
        <w:t xml:space="preserve"> </w:t>
      </w:r>
      <w:r w:rsidRPr="002A5FFE">
        <w:rPr>
          <w:sz w:val="24"/>
          <w:szCs w:val="24"/>
        </w:rPr>
        <w:t>kéri,</w:t>
      </w:r>
    </w:p>
    <w:p w14:paraId="163CF5A7" w14:textId="77777777" w:rsidR="00A85A42" w:rsidRPr="002A5FFE" w:rsidRDefault="00AB08F0" w:rsidP="00262F74">
      <w:pPr>
        <w:pStyle w:val="Listaszerbekezds"/>
        <w:numPr>
          <w:ilvl w:val="3"/>
          <w:numId w:val="7"/>
        </w:numPr>
        <w:tabs>
          <w:tab w:val="left" w:pos="1210"/>
        </w:tabs>
        <w:spacing w:before="0"/>
        <w:ind w:right="157" w:hanging="285"/>
        <w:jc w:val="both"/>
        <w:rPr>
          <w:sz w:val="24"/>
          <w:szCs w:val="24"/>
        </w:rPr>
      </w:pPr>
      <w:r w:rsidRPr="002A5FFE">
        <w:rPr>
          <w:sz w:val="24"/>
          <w:szCs w:val="24"/>
        </w:rPr>
        <w:t>az adatszolgáltatás teljesítése okoz-e az Adatkezelőnek külön költséget, ha igen, akkor ennek megtérítését az igénylő</w:t>
      </w:r>
      <w:r w:rsidRPr="002A5FFE">
        <w:rPr>
          <w:spacing w:val="-1"/>
          <w:sz w:val="24"/>
          <w:szCs w:val="24"/>
        </w:rPr>
        <w:t xml:space="preserve"> </w:t>
      </w:r>
      <w:r w:rsidRPr="002A5FFE">
        <w:rPr>
          <w:sz w:val="24"/>
          <w:szCs w:val="24"/>
        </w:rPr>
        <w:t>vállalja-e.</w:t>
      </w:r>
    </w:p>
    <w:p w14:paraId="3BA8CA48" w14:textId="77777777" w:rsidR="00A85A42" w:rsidRPr="002A5FFE" w:rsidRDefault="00AB08F0">
      <w:pPr>
        <w:pStyle w:val="Listaszerbekezds"/>
        <w:numPr>
          <w:ilvl w:val="2"/>
          <w:numId w:val="7"/>
        </w:numPr>
        <w:tabs>
          <w:tab w:val="left" w:pos="935"/>
          <w:tab w:val="left" w:pos="936"/>
        </w:tabs>
        <w:rPr>
          <w:sz w:val="24"/>
          <w:szCs w:val="24"/>
        </w:rPr>
      </w:pPr>
      <w:r w:rsidRPr="002A5FFE">
        <w:rPr>
          <w:sz w:val="24"/>
          <w:szCs w:val="24"/>
        </w:rPr>
        <w:t>Az adatszolgáltatást a kiadmányozási utasításoknak megfelelően kell</w:t>
      </w:r>
      <w:r w:rsidRPr="002A5FFE">
        <w:rPr>
          <w:spacing w:val="-7"/>
          <w:sz w:val="24"/>
          <w:szCs w:val="24"/>
        </w:rPr>
        <w:t xml:space="preserve"> </w:t>
      </w:r>
      <w:r w:rsidRPr="002A5FFE">
        <w:rPr>
          <w:sz w:val="24"/>
          <w:szCs w:val="24"/>
        </w:rPr>
        <w:t>előkészíteni.</w:t>
      </w:r>
    </w:p>
    <w:p w14:paraId="5564F1FD" w14:textId="77777777" w:rsidR="00A85A42" w:rsidRPr="002A5FFE" w:rsidRDefault="00AB08F0">
      <w:pPr>
        <w:pStyle w:val="Listaszerbekezds"/>
        <w:numPr>
          <w:ilvl w:val="2"/>
          <w:numId w:val="7"/>
        </w:numPr>
        <w:tabs>
          <w:tab w:val="left" w:pos="936"/>
        </w:tabs>
        <w:spacing w:before="69"/>
        <w:ind w:right="152"/>
        <w:jc w:val="both"/>
        <w:rPr>
          <w:sz w:val="24"/>
          <w:szCs w:val="24"/>
        </w:rPr>
      </w:pPr>
      <w:r w:rsidRPr="002A5FFE">
        <w:rPr>
          <w:sz w:val="24"/>
          <w:szCs w:val="24"/>
        </w:rPr>
        <w:t>Ha az igény a kért módon nem teljesíthető, az igénylővel – elsősorban telefonon vagy e-mailben – fel kell venni a kapcsolatot, és a hiányzó adatokra vonatkozóan nyilatkozattételre kell felhívni. Amennyiben az igénylő nem tudja a kért adatokat pontosan megjelölni, az adat szolgáltatásáért felelős köteles segítséget</w:t>
      </w:r>
      <w:r w:rsidRPr="002A5FFE">
        <w:rPr>
          <w:spacing w:val="-9"/>
          <w:sz w:val="24"/>
          <w:szCs w:val="24"/>
        </w:rPr>
        <w:t xml:space="preserve"> </w:t>
      </w:r>
      <w:r w:rsidRPr="002A5FFE">
        <w:rPr>
          <w:sz w:val="24"/>
          <w:szCs w:val="24"/>
        </w:rPr>
        <w:t>nyújtani.</w:t>
      </w:r>
    </w:p>
    <w:p w14:paraId="1CA45BD7" w14:textId="77777777" w:rsidR="00A85A42" w:rsidRPr="002A5FFE" w:rsidRDefault="00AB08F0">
      <w:pPr>
        <w:pStyle w:val="Szvegtrzs"/>
        <w:spacing w:before="120"/>
        <w:ind w:left="936" w:right="157"/>
        <w:jc w:val="both"/>
      </w:pPr>
      <w:r w:rsidRPr="002A5FFE">
        <w:t>Az intézkedésről feljegyzést kell készíteni. Ha az igénylő a felhívásban megadott határidőn belül nem nyilatkozik, az adat szolgáltatásért felelős a rendelkezésre álló adatok alapján teljesíti az igényt.</w:t>
      </w:r>
    </w:p>
    <w:p w14:paraId="68641448" w14:textId="77777777" w:rsidR="00A85A42" w:rsidRPr="002A5FFE" w:rsidRDefault="00AB08F0">
      <w:pPr>
        <w:pStyle w:val="Listaszerbekezds"/>
        <w:numPr>
          <w:ilvl w:val="2"/>
          <w:numId w:val="7"/>
        </w:numPr>
        <w:tabs>
          <w:tab w:val="left" w:pos="936"/>
        </w:tabs>
        <w:ind w:right="154"/>
        <w:jc w:val="both"/>
        <w:rPr>
          <w:sz w:val="24"/>
          <w:szCs w:val="24"/>
        </w:rPr>
      </w:pPr>
      <w:r w:rsidRPr="002A5FFE">
        <w:rPr>
          <w:sz w:val="24"/>
          <w:szCs w:val="24"/>
        </w:rPr>
        <w:lastRenderedPageBreak/>
        <w:t>Az igénylőtől egyértelmű nyilatkozatot kell kérni a tekintetben, hogy a költségek ismeretében fenntartja vagy módosítja-e igényét. Amennyiben a költségek megtérítését nem vállalja, közölni kell, hogy az igényelt adatokról csak olyan formában és módon kaphat tájékoztatást, ami nem okoz meg nem térülő költséget az Adatkezelőnek. Ha vállalja a költségek megtérítését, közölnie kell a személyazonosító adatait. A kötelezettségvállalást lehetőleg írásban (postai levél, telefax, e-mail) kell teljesíteni.</w:t>
      </w:r>
    </w:p>
    <w:p w14:paraId="626AEB71" w14:textId="77777777" w:rsidR="00A85A42" w:rsidRPr="002A5FFE" w:rsidRDefault="00AB08F0">
      <w:pPr>
        <w:pStyle w:val="Listaszerbekezds"/>
        <w:numPr>
          <w:ilvl w:val="2"/>
          <w:numId w:val="7"/>
        </w:numPr>
        <w:tabs>
          <w:tab w:val="left" w:pos="936"/>
        </w:tabs>
        <w:spacing w:before="121"/>
        <w:ind w:right="155"/>
        <w:jc w:val="both"/>
        <w:rPr>
          <w:sz w:val="24"/>
          <w:szCs w:val="24"/>
        </w:rPr>
      </w:pPr>
      <w:r w:rsidRPr="002A5FFE">
        <w:rPr>
          <w:sz w:val="24"/>
          <w:szCs w:val="24"/>
        </w:rPr>
        <w:t>Ha a kért adatot nem a polgármester, vagy a jegyző kezeli, akkor erről a tényről a közérdekű adatok szolgáltatásáért kijelölt felelős személy a lehető legrövidebb időn belül, de legfeljebb 8 naptári napon belül tájékoztatja az</w:t>
      </w:r>
      <w:r w:rsidRPr="002A5FFE">
        <w:rPr>
          <w:spacing w:val="-2"/>
          <w:sz w:val="24"/>
          <w:szCs w:val="24"/>
        </w:rPr>
        <w:t xml:space="preserve"> </w:t>
      </w:r>
      <w:r w:rsidRPr="002A5FFE">
        <w:rPr>
          <w:sz w:val="24"/>
          <w:szCs w:val="24"/>
        </w:rPr>
        <w:t>igénylőt.</w:t>
      </w:r>
    </w:p>
    <w:p w14:paraId="3AD72D5C" w14:textId="77777777" w:rsidR="00A85A42" w:rsidRPr="002A5FFE" w:rsidRDefault="00AB08F0">
      <w:pPr>
        <w:pStyle w:val="Listaszerbekezds"/>
        <w:numPr>
          <w:ilvl w:val="2"/>
          <w:numId w:val="7"/>
        </w:numPr>
        <w:tabs>
          <w:tab w:val="left" w:pos="936"/>
        </w:tabs>
        <w:ind w:right="156"/>
        <w:jc w:val="both"/>
        <w:rPr>
          <w:sz w:val="24"/>
          <w:szCs w:val="24"/>
        </w:rPr>
      </w:pPr>
      <w:r w:rsidRPr="002A5FFE">
        <w:rPr>
          <w:sz w:val="24"/>
          <w:szCs w:val="24"/>
        </w:rPr>
        <w:t>Az igényt el kell utasítani, ha a kért adatok nem közérdekű adatok, vagy nem közérdekből nyilvános adatok. Az igény teljesítésének megtagadásáról, annak indokaival együtt 8 napon belül írásban – amennyiben az igényben elektronikus levelezési címét közölte – elektronikus úton értesíteni kell az</w:t>
      </w:r>
      <w:r w:rsidRPr="002A5FFE">
        <w:rPr>
          <w:spacing w:val="-3"/>
          <w:sz w:val="24"/>
          <w:szCs w:val="24"/>
        </w:rPr>
        <w:t xml:space="preserve"> </w:t>
      </w:r>
      <w:r w:rsidRPr="002A5FFE">
        <w:rPr>
          <w:sz w:val="24"/>
          <w:szCs w:val="24"/>
        </w:rPr>
        <w:t>igénylőt.</w:t>
      </w:r>
    </w:p>
    <w:p w14:paraId="6BF3FE0F" w14:textId="77777777" w:rsidR="00A85A42" w:rsidRPr="002A5FFE" w:rsidRDefault="00AB08F0">
      <w:pPr>
        <w:pStyle w:val="Listaszerbekezds"/>
        <w:numPr>
          <w:ilvl w:val="2"/>
          <w:numId w:val="7"/>
        </w:numPr>
        <w:tabs>
          <w:tab w:val="left" w:pos="936"/>
        </w:tabs>
        <w:ind w:right="155"/>
        <w:jc w:val="both"/>
        <w:rPr>
          <w:sz w:val="24"/>
          <w:szCs w:val="24"/>
        </w:rPr>
      </w:pPr>
      <w:r w:rsidRPr="002A5FFE">
        <w:rPr>
          <w:sz w:val="24"/>
          <w:szCs w:val="24"/>
        </w:rPr>
        <w:t>A közérdekű adat megismerése iránti igény teljesítése nem tagadható meg azért, mert a nem magyar anyanyelvű igénylő az igényét anyanyelvén, vagy az általa értett más nyelven fogalmazta</w:t>
      </w:r>
      <w:r w:rsidRPr="002A5FFE">
        <w:rPr>
          <w:spacing w:val="-4"/>
          <w:sz w:val="24"/>
          <w:szCs w:val="24"/>
        </w:rPr>
        <w:t xml:space="preserve"> </w:t>
      </w:r>
      <w:r w:rsidRPr="002A5FFE">
        <w:rPr>
          <w:sz w:val="24"/>
          <w:szCs w:val="24"/>
        </w:rPr>
        <w:t>meg.</w:t>
      </w:r>
    </w:p>
    <w:p w14:paraId="0A6664E9" w14:textId="77777777" w:rsidR="00A85A42" w:rsidRPr="002A5FFE" w:rsidRDefault="00AB08F0">
      <w:pPr>
        <w:pStyle w:val="Listaszerbekezds"/>
        <w:numPr>
          <w:ilvl w:val="2"/>
          <w:numId w:val="7"/>
        </w:numPr>
        <w:tabs>
          <w:tab w:val="left" w:pos="936"/>
        </w:tabs>
        <w:ind w:right="153"/>
        <w:jc w:val="both"/>
        <w:rPr>
          <w:sz w:val="24"/>
          <w:szCs w:val="24"/>
        </w:rPr>
      </w:pPr>
      <w:r w:rsidRPr="002A5FFE">
        <w:rPr>
          <w:sz w:val="24"/>
          <w:szCs w:val="24"/>
        </w:rPr>
        <w:t>Az adatszolgáltatást az adat szolgáltatásáért felelős úgy köteles előkészíteni, hogy a közérdekű adat megismerésére irányuló igény beérkezését követő legrövidebb idő alatt, legfeljebb azonban 15 napon belül eleget tudjon</w:t>
      </w:r>
      <w:r w:rsidRPr="002A5FFE">
        <w:rPr>
          <w:spacing w:val="2"/>
          <w:sz w:val="24"/>
          <w:szCs w:val="24"/>
        </w:rPr>
        <w:t xml:space="preserve"> </w:t>
      </w:r>
      <w:r w:rsidRPr="002A5FFE">
        <w:rPr>
          <w:sz w:val="24"/>
          <w:szCs w:val="24"/>
        </w:rPr>
        <w:t>tenni.</w:t>
      </w:r>
    </w:p>
    <w:p w14:paraId="153A0202" w14:textId="77777777" w:rsidR="00AE45C5" w:rsidRPr="002A5FFE" w:rsidRDefault="00AE45C5" w:rsidP="00AE45C5">
      <w:pPr>
        <w:pStyle w:val="Listaszerbekezds"/>
        <w:numPr>
          <w:ilvl w:val="2"/>
          <w:numId w:val="7"/>
        </w:numPr>
        <w:tabs>
          <w:tab w:val="left" w:pos="936"/>
        </w:tabs>
        <w:ind w:right="153"/>
        <w:jc w:val="both"/>
        <w:rPr>
          <w:sz w:val="24"/>
          <w:szCs w:val="24"/>
        </w:rPr>
      </w:pPr>
      <w:r w:rsidRPr="002A5FFE">
        <w:rPr>
          <w:sz w:val="24"/>
          <w:szCs w:val="24"/>
        </w:rPr>
        <w:t xml:space="preserve">Ha az adatigénylés jelentős terjedelmű, illetve nagyszámú adatra vonatkozik, vagy az adatigénylés teljesítése a közfeladatot ellátó szerv alaptevékenységének ellátásához szükséges munkaerőforrás aránytalan mértékű igénybevételével jár, a meghatározott határidő egy alkalommal 15 nappal meghosszabbítható. Erről az igénylőt az igény beérkezését követő 15 napon belül tájékoztatni kell. </w:t>
      </w:r>
    </w:p>
    <w:p w14:paraId="6D6BC584" w14:textId="77777777" w:rsidR="00AE45C5" w:rsidRPr="002A5FFE" w:rsidRDefault="00AE45C5" w:rsidP="00AE45C5">
      <w:pPr>
        <w:pStyle w:val="Listaszerbekezds"/>
        <w:numPr>
          <w:ilvl w:val="2"/>
          <w:numId w:val="7"/>
        </w:numPr>
        <w:tabs>
          <w:tab w:val="left" w:pos="936"/>
        </w:tabs>
        <w:ind w:right="153"/>
        <w:jc w:val="both"/>
        <w:rPr>
          <w:sz w:val="24"/>
          <w:szCs w:val="24"/>
        </w:rPr>
      </w:pPr>
      <w:r w:rsidRPr="002A5FFE">
        <w:rPr>
          <w:sz w:val="24"/>
          <w:szCs w:val="24"/>
        </w:rPr>
        <w:t xml:space="preserve">Ha az igénylés olyan adatra vonatkozik, amelyet az Európai Unió valamely intézménye vagy tagállama állított elő, az adatkezelő haladéktalanul megkeresi az Európai Unió érintett intézményét vagy tagállamát és erről az igénylőt tájékoztatja. </w:t>
      </w:r>
    </w:p>
    <w:p w14:paraId="5A853B08" w14:textId="77777777" w:rsidR="00AE45C5" w:rsidRPr="002A5FFE" w:rsidRDefault="00AE45C5" w:rsidP="00AE45C5">
      <w:pPr>
        <w:pStyle w:val="Listaszerbekezds"/>
        <w:numPr>
          <w:ilvl w:val="2"/>
          <w:numId w:val="7"/>
        </w:numPr>
        <w:tabs>
          <w:tab w:val="left" w:pos="936"/>
        </w:tabs>
        <w:ind w:right="153"/>
        <w:jc w:val="both"/>
        <w:rPr>
          <w:sz w:val="24"/>
          <w:szCs w:val="24"/>
        </w:rPr>
      </w:pPr>
      <w:r w:rsidRPr="002A5FFE">
        <w:rPr>
          <w:sz w:val="24"/>
          <w:szCs w:val="24"/>
        </w:rPr>
        <w:t>Ha a közérdekű adatot tartalmazó dokumentum az igénylő által meg nem ismerhető adatot is tartalmaz, a másolaton a meg nem ismerhető adatot felismerhetetlenné kell tenni.</w:t>
      </w:r>
    </w:p>
    <w:p w14:paraId="44369944" w14:textId="77777777" w:rsidR="00AE45C5" w:rsidRPr="002A5FFE" w:rsidRDefault="00AE45C5" w:rsidP="00AE45C5">
      <w:pPr>
        <w:pStyle w:val="Listaszerbekezds"/>
        <w:numPr>
          <w:ilvl w:val="2"/>
          <w:numId w:val="7"/>
        </w:numPr>
        <w:tabs>
          <w:tab w:val="left" w:pos="936"/>
        </w:tabs>
        <w:ind w:right="153"/>
        <w:jc w:val="both"/>
        <w:rPr>
          <w:sz w:val="24"/>
          <w:szCs w:val="24"/>
        </w:rPr>
      </w:pPr>
      <w:r w:rsidRPr="002A5FFE">
        <w:rPr>
          <w:sz w:val="24"/>
          <w:szCs w:val="24"/>
        </w:rPr>
        <w:t>A közfeladatot ellátó szerv gazdálkodásának átfogó, számlaszintű, illetve tételes ellenőrzésére irányuló adatmegismerésekre külön törvények rendelkezései irányadók. Erre való hivatkozással az adatkezelő az adatigénylést az igénylés tárgyát képező irat másolata helyett a jogviszony alanyainak, a jogviszony típusának, a jogviszony tárgyának, a szolgáltatás és ellenszolgáltatás mértékének és teljesítése időpontjának megjelölésével is teljesíthet</w:t>
      </w:r>
      <w:r w:rsidR="00D33FE6" w:rsidRPr="002A5FFE">
        <w:rPr>
          <w:sz w:val="24"/>
          <w:szCs w:val="24"/>
        </w:rPr>
        <w:t>ő.</w:t>
      </w:r>
    </w:p>
    <w:p w14:paraId="7DA2AD1A" w14:textId="77777777" w:rsidR="00A85A42" w:rsidRPr="002A5FFE" w:rsidRDefault="00AB08F0">
      <w:pPr>
        <w:pStyle w:val="Listaszerbekezds"/>
        <w:numPr>
          <w:ilvl w:val="2"/>
          <w:numId w:val="7"/>
        </w:numPr>
        <w:tabs>
          <w:tab w:val="left" w:pos="936"/>
        </w:tabs>
        <w:ind w:right="152"/>
        <w:jc w:val="both"/>
        <w:rPr>
          <w:sz w:val="24"/>
          <w:szCs w:val="24"/>
        </w:rPr>
      </w:pPr>
      <w:r w:rsidRPr="002A5FFE">
        <w:rPr>
          <w:sz w:val="24"/>
          <w:szCs w:val="24"/>
        </w:rPr>
        <w:t>A tájékoztatásnak – lehetőség szerint – az igénylő által kívánt technikai eszközzel és módon kell eleget tenni (postai levélben, telefaxon,</w:t>
      </w:r>
      <w:r w:rsidRPr="002A5FFE">
        <w:rPr>
          <w:spacing w:val="-4"/>
          <w:sz w:val="24"/>
          <w:szCs w:val="24"/>
        </w:rPr>
        <w:t xml:space="preserve"> </w:t>
      </w:r>
      <w:r w:rsidRPr="002A5FFE">
        <w:rPr>
          <w:sz w:val="24"/>
          <w:szCs w:val="24"/>
        </w:rPr>
        <w:t>e-mailben).</w:t>
      </w:r>
    </w:p>
    <w:p w14:paraId="64D7B1C2" w14:textId="77777777" w:rsidR="00A85A42" w:rsidRPr="002A5FFE" w:rsidRDefault="00AB08F0">
      <w:pPr>
        <w:pStyle w:val="Listaszerbekezds"/>
        <w:numPr>
          <w:ilvl w:val="2"/>
          <w:numId w:val="7"/>
        </w:numPr>
        <w:tabs>
          <w:tab w:val="left" w:pos="936"/>
        </w:tabs>
        <w:ind w:right="158"/>
        <w:jc w:val="both"/>
        <w:rPr>
          <w:sz w:val="24"/>
          <w:szCs w:val="24"/>
        </w:rPr>
      </w:pPr>
      <w:r w:rsidRPr="002A5FFE">
        <w:rPr>
          <w:sz w:val="24"/>
          <w:szCs w:val="24"/>
        </w:rPr>
        <w:t>Az adatszolgáltatásért felelős az adatigénylő számára az adatokba történő betekintést ügyfélfogadási időben</w:t>
      </w:r>
      <w:r w:rsidRPr="002A5FFE">
        <w:rPr>
          <w:spacing w:val="-1"/>
          <w:sz w:val="24"/>
          <w:szCs w:val="24"/>
        </w:rPr>
        <w:t xml:space="preserve"> </w:t>
      </w:r>
      <w:r w:rsidRPr="002A5FFE">
        <w:rPr>
          <w:sz w:val="24"/>
          <w:szCs w:val="24"/>
        </w:rPr>
        <w:t>biztosítja.</w:t>
      </w:r>
    </w:p>
    <w:p w14:paraId="41CB4E4C" w14:textId="77777777" w:rsidR="00A85A42" w:rsidRPr="002A5FFE" w:rsidRDefault="00AB08F0">
      <w:pPr>
        <w:pStyle w:val="Listaszerbekezds"/>
        <w:numPr>
          <w:ilvl w:val="2"/>
          <w:numId w:val="7"/>
        </w:numPr>
        <w:tabs>
          <w:tab w:val="left" w:pos="936"/>
        </w:tabs>
        <w:ind w:right="153"/>
        <w:jc w:val="both"/>
        <w:rPr>
          <w:sz w:val="24"/>
          <w:szCs w:val="24"/>
        </w:rPr>
      </w:pPr>
      <w:r w:rsidRPr="002A5FFE">
        <w:rPr>
          <w:sz w:val="24"/>
          <w:szCs w:val="24"/>
        </w:rPr>
        <w:t>Ha az igény csak részben teljesíthető, az igénylőt tájékoztatni kell a nyilvánosságra hozatalban korlátozott adatok köréről és megismerhetőségének módjáról. Az adatszolgáltatás során kiemelt figyelmet kell fordítani arra, hogy ha a közérdekű adatot tartalmazó dokumentum az igénylő által meg nem ismerhető adatot is tartalmaz, akkor a másolaton a meg nem ismerhető adatot felismerhetetlenné kell</w:t>
      </w:r>
      <w:r w:rsidRPr="002A5FFE">
        <w:rPr>
          <w:spacing w:val="-8"/>
          <w:sz w:val="24"/>
          <w:szCs w:val="24"/>
        </w:rPr>
        <w:t xml:space="preserve"> </w:t>
      </w:r>
      <w:r w:rsidRPr="002A5FFE">
        <w:rPr>
          <w:sz w:val="24"/>
          <w:szCs w:val="24"/>
        </w:rPr>
        <w:t>tenni.</w:t>
      </w:r>
    </w:p>
    <w:p w14:paraId="2F8785E3" w14:textId="77777777" w:rsidR="00A2316D" w:rsidRPr="002A5FFE" w:rsidRDefault="00AB08F0">
      <w:pPr>
        <w:pStyle w:val="Listaszerbekezds"/>
        <w:numPr>
          <w:ilvl w:val="2"/>
          <w:numId w:val="7"/>
        </w:numPr>
        <w:tabs>
          <w:tab w:val="left" w:pos="936"/>
        </w:tabs>
        <w:ind w:right="156"/>
        <w:jc w:val="both"/>
        <w:rPr>
          <w:sz w:val="24"/>
          <w:szCs w:val="24"/>
        </w:rPr>
      </w:pPr>
      <w:r w:rsidRPr="002A5FFE">
        <w:rPr>
          <w:sz w:val="24"/>
          <w:szCs w:val="24"/>
        </w:rPr>
        <w:t>Az ügyintézés során az I</w:t>
      </w:r>
      <w:r w:rsidR="008B5581" w:rsidRPr="002A5FFE">
        <w:rPr>
          <w:sz w:val="24"/>
          <w:szCs w:val="24"/>
        </w:rPr>
        <w:t xml:space="preserve">nfo </w:t>
      </w:r>
      <w:r w:rsidRPr="002A5FFE">
        <w:rPr>
          <w:sz w:val="24"/>
          <w:szCs w:val="24"/>
        </w:rPr>
        <w:t xml:space="preserve">tv. 29. §-ában írt határidők betartására fokozottan figyelni </w:t>
      </w:r>
      <w:r w:rsidRPr="002A5FFE">
        <w:rPr>
          <w:sz w:val="24"/>
          <w:szCs w:val="24"/>
        </w:rPr>
        <w:lastRenderedPageBreak/>
        <w:t>kell. Ennek érdekében az igénylővel való kapcsolatfelvételnek, illetve részletes nyilatkozata beszerzésének, az igény megérkezésétől számítva, legkésőbb 5 napon belül meg kell</w:t>
      </w:r>
      <w:r w:rsidRPr="002A5FFE">
        <w:rPr>
          <w:spacing w:val="-2"/>
          <w:sz w:val="24"/>
          <w:szCs w:val="24"/>
        </w:rPr>
        <w:t xml:space="preserve"> </w:t>
      </w:r>
      <w:r w:rsidRPr="002A5FFE">
        <w:rPr>
          <w:sz w:val="24"/>
          <w:szCs w:val="24"/>
        </w:rPr>
        <w:t>történnie.</w:t>
      </w:r>
    </w:p>
    <w:p w14:paraId="45D94025" w14:textId="6374BA62" w:rsidR="00A85A42" w:rsidRDefault="00AB08F0" w:rsidP="004074E4">
      <w:pPr>
        <w:pStyle w:val="Listaszerbekezds"/>
        <w:numPr>
          <w:ilvl w:val="2"/>
          <w:numId w:val="7"/>
        </w:numPr>
        <w:tabs>
          <w:tab w:val="left" w:pos="936"/>
        </w:tabs>
        <w:ind w:right="152"/>
        <w:jc w:val="both"/>
        <w:rPr>
          <w:sz w:val="24"/>
          <w:szCs w:val="24"/>
        </w:rPr>
      </w:pPr>
      <w:r w:rsidRPr="00743EE4">
        <w:rPr>
          <w:sz w:val="24"/>
          <w:szCs w:val="24"/>
        </w:rPr>
        <w:t xml:space="preserve">A jegyző </w:t>
      </w:r>
      <w:r w:rsidR="004074E4" w:rsidRPr="00743EE4">
        <w:rPr>
          <w:sz w:val="24"/>
          <w:szCs w:val="24"/>
        </w:rPr>
        <w:t xml:space="preserve">részére a közérdekű adatok megismerésére irányuló és elutasított igényekről </w:t>
      </w:r>
      <w:r w:rsidR="00D737F2" w:rsidRPr="00743EE4">
        <w:rPr>
          <w:sz w:val="24"/>
          <w:szCs w:val="24"/>
        </w:rPr>
        <w:t xml:space="preserve">az </w:t>
      </w:r>
      <w:r w:rsidR="00743EE4" w:rsidRPr="00743EE4">
        <w:rPr>
          <w:sz w:val="24"/>
          <w:szCs w:val="24"/>
        </w:rPr>
        <w:t>önkormányzat és a polgármesteri hivatal osztályvezetői, továbbá a társulások munkaszervezeti feladatainak ellátásával megbízott ügyintézők</w:t>
      </w:r>
      <w:r w:rsidR="00743EE4">
        <w:rPr>
          <w:sz w:val="24"/>
          <w:szCs w:val="24"/>
        </w:rPr>
        <w:t xml:space="preserve"> </w:t>
      </w:r>
      <w:r w:rsidR="004074E4">
        <w:rPr>
          <w:sz w:val="24"/>
          <w:szCs w:val="24"/>
        </w:rPr>
        <w:t>évente jelentést készítenek a</w:t>
      </w:r>
      <w:r w:rsidRPr="002A5FFE">
        <w:rPr>
          <w:sz w:val="24"/>
          <w:szCs w:val="24"/>
        </w:rPr>
        <w:t xml:space="preserve"> tárgyévet követő év január 31-ig az alábbi</w:t>
      </w:r>
      <w:r w:rsidRPr="002A5FFE">
        <w:rPr>
          <w:spacing w:val="-5"/>
          <w:sz w:val="24"/>
          <w:szCs w:val="24"/>
        </w:rPr>
        <w:t xml:space="preserve"> </w:t>
      </w:r>
      <w:r w:rsidRPr="002A5FFE">
        <w:rPr>
          <w:sz w:val="24"/>
          <w:szCs w:val="24"/>
        </w:rPr>
        <w:t>adattartalommal:</w:t>
      </w:r>
    </w:p>
    <w:p w14:paraId="6F09A6C7" w14:textId="77777777" w:rsidR="004074E4" w:rsidRPr="004074E4" w:rsidRDefault="004074E4" w:rsidP="004074E4">
      <w:pPr>
        <w:tabs>
          <w:tab w:val="left" w:pos="936"/>
        </w:tabs>
        <w:ind w:right="152"/>
        <w:jc w:val="both"/>
        <w:rPr>
          <w:sz w:val="24"/>
          <w:szCs w:val="24"/>
        </w:rPr>
      </w:pPr>
    </w:p>
    <w:p w14:paraId="3A7EAECC" w14:textId="77777777" w:rsidR="00A85A42" w:rsidRPr="002A5FFE" w:rsidRDefault="00AB08F0">
      <w:pPr>
        <w:pStyle w:val="Listaszerbekezds"/>
        <w:numPr>
          <w:ilvl w:val="3"/>
          <w:numId w:val="7"/>
        </w:numPr>
        <w:tabs>
          <w:tab w:val="left" w:pos="1210"/>
        </w:tabs>
        <w:spacing w:before="0"/>
        <w:ind w:hanging="285"/>
        <w:rPr>
          <w:sz w:val="24"/>
          <w:szCs w:val="24"/>
        </w:rPr>
      </w:pPr>
      <w:r w:rsidRPr="002A5FFE">
        <w:rPr>
          <w:sz w:val="24"/>
          <w:szCs w:val="24"/>
        </w:rPr>
        <w:t>elutasított igények és azok</w:t>
      </w:r>
      <w:r w:rsidRPr="002A5FFE">
        <w:rPr>
          <w:spacing w:val="3"/>
          <w:sz w:val="24"/>
          <w:szCs w:val="24"/>
        </w:rPr>
        <w:t xml:space="preserve"> </w:t>
      </w:r>
      <w:r w:rsidRPr="002A5FFE">
        <w:rPr>
          <w:sz w:val="24"/>
          <w:szCs w:val="24"/>
        </w:rPr>
        <w:t>indokai.</w:t>
      </w:r>
    </w:p>
    <w:p w14:paraId="29049C68" w14:textId="2463736D" w:rsidR="00A85A42" w:rsidRPr="002A5FFE" w:rsidRDefault="00AB08F0">
      <w:pPr>
        <w:pStyle w:val="Szvegtrzs"/>
        <w:spacing w:before="121"/>
        <w:ind w:left="936" w:right="154" w:hanging="720"/>
        <w:jc w:val="both"/>
      </w:pPr>
      <w:r w:rsidRPr="002A5FFE">
        <w:t>5.3.1</w:t>
      </w:r>
      <w:r w:rsidR="002A5FFE" w:rsidRPr="002A5FFE">
        <w:t>8</w:t>
      </w:r>
      <w:r w:rsidRPr="002A5FFE">
        <w:t xml:space="preserve"> A jegyző évente, az adatvédelmi biztos közleményében meghatározott időpontig értesíti a Nemzeti Adatvédelmi és Információszabadság Hatóságot az elutasított igényekről, valamint az elutasítások indokairól.</w:t>
      </w:r>
    </w:p>
    <w:p w14:paraId="30F10285" w14:textId="77777777" w:rsidR="00A85A42" w:rsidRPr="002A5FFE" w:rsidRDefault="00AB08F0" w:rsidP="00A301E4">
      <w:pPr>
        <w:pStyle w:val="Cmsor2"/>
        <w:rPr>
          <w:rFonts w:ascii="Times New Roman" w:hAnsi="Times New Roman" w:cs="Times New Roman"/>
          <w:sz w:val="24"/>
          <w:szCs w:val="24"/>
        </w:rPr>
      </w:pPr>
      <w:bookmarkStart w:id="6" w:name="_Toc62199252"/>
      <w:r w:rsidRPr="002A5FFE">
        <w:rPr>
          <w:rFonts w:ascii="Times New Roman" w:hAnsi="Times New Roman" w:cs="Times New Roman"/>
          <w:sz w:val="24"/>
          <w:szCs w:val="24"/>
        </w:rPr>
        <w:t>Az</w:t>
      </w:r>
      <w:r w:rsidRPr="002A5FFE">
        <w:rPr>
          <w:rFonts w:ascii="Times New Roman" w:hAnsi="Times New Roman" w:cs="Times New Roman"/>
          <w:spacing w:val="-20"/>
          <w:sz w:val="24"/>
          <w:szCs w:val="24"/>
        </w:rPr>
        <w:t xml:space="preserve"> </w:t>
      </w:r>
      <w:r w:rsidRPr="002A5FFE">
        <w:rPr>
          <w:rFonts w:ascii="Times New Roman" w:hAnsi="Times New Roman" w:cs="Times New Roman"/>
          <w:sz w:val="24"/>
          <w:szCs w:val="24"/>
        </w:rPr>
        <w:t>Igénylő</w:t>
      </w:r>
      <w:r w:rsidRPr="002A5FFE">
        <w:rPr>
          <w:rFonts w:ascii="Times New Roman" w:hAnsi="Times New Roman" w:cs="Times New Roman"/>
          <w:spacing w:val="-18"/>
          <w:sz w:val="24"/>
          <w:szCs w:val="24"/>
        </w:rPr>
        <w:t xml:space="preserve"> </w:t>
      </w:r>
      <w:r w:rsidRPr="002A5FFE">
        <w:rPr>
          <w:rFonts w:ascii="Times New Roman" w:hAnsi="Times New Roman" w:cs="Times New Roman"/>
          <w:sz w:val="24"/>
          <w:szCs w:val="24"/>
        </w:rPr>
        <w:t>jogorvoslati</w:t>
      </w:r>
      <w:r w:rsidRPr="002A5FFE">
        <w:rPr>
          <w:rFonts w:ascii="Times New Roman" w:hAnsi="Times New Roman" w:cs="Times New Roman"/>
          <w:spacing w:val="-20"/>
          <w:sz w:val="24"/>
          <w:szCs w:val="24"/>
        </w:rPr>
        <w:t xml:space="preserve"> </w:t>
      </w:r>
      <w:r w:rsidRPr="002A5FFE">
        <w:rPr>
          <w:rFonts w:ascii="Times New Roman" w:hAnsi="Times New Roman" w:cs="Times New Roman"/>
          <w:sz w:val="24"/>
          <w:szCs w:val="24"/>
        </w:rPr>
        <w:t>lehetősége</w:t>
      </w:r>
      <w:bookmarkEnd w:id="6"/>
    </w:p>
    <w:p w14:paraId="28FA7FC2" w14:textId="77777777" w:rsidR="000956DB" w:rsidRPr="002A5FFE" w:rsidRDefault="00AB08F0">
      <w:pPr>
        <w:pStyle w:val="Listaszerbekezds"/>
        <w:numPr>
          <w:ilvl w:val="1"/>
          <w:numId w:val="6"/>
        </w:numPr>
        <w:tabs>
          <w:tab w:val="left" w:pos="574"/>
        </w:tabs>
        <w:spacing w:before="1"/>
        <w:ind w:right="153" w:hanging="357"/>
        <w:jc w:val="both"/>
        <w:rPr>
          <w:sz w:val="24"/>
          <w:szCs w:val="24"/>
        </w:rPr>
      </w:pPr>
      <w:r w:rsidRPr="002A5FFE">
        <w:rPr>
          <w:sz w:val="24"/>
          <w:szCs w:val="24"/>
        </w:rPr>
        <w:t>Az Adatközlő köteles tájékoztatni az Igénylőt arról, hogy amennyiben a közérdekű adatra vonatkozó kérelmét nem teljesítik, a megtagadás közlésétől, ennek elmaradása esetén a kérelem előterjesztésétől számított 15 napos határidő eredménytelen elteltétől számított 30 napon belül bírósághoz fordulhat.</w:t>
      </w:r>
    </w:p>
    <w:p w14:paraId="2D040E58" w14:textId="77777777" w:rsidR="00A85A42" w:rsidRPr="002A5FFE" w:rsidRDefault="00AB08F0">
      <w:pPr>
        <w:pStyle w:val="Listaszerbekezds"/>
        <w:numPr>
          <w:ilvl w:val="1"/>
          <w:numId w:val="6"/>
        </w:numPr>
        <w:tabs>
          <w:tab w:val="left" w:pos="574"/>
        </w:tabs>
        <w:ind w:right="156" w:hanging="357"/>
        <w:jc w:val="both"/>
        <w:rPr>
          <w:sz w:val="24"/>
          <w:szCs w:val="24"/>
        </w:rPr>
      </w:pPr>
      <w:r w:rsidRPr="002A5FFE">
        <w:rPr>
          <w:sz w:val="24"/>
          <w:szCs w:val="24"/>
        </w:rPr>
        <w:t>A perek elkerülése érdekében az Adatközlő a kérelem teljesítésének elutasításakor a megtagadás jogszerűségét és megalapozottságát indokolni</w:t>
      </w:r>
      <w:r w:rsidRPr="002A5FFE">
        <w:rPr>
          <w:spacing w:val="-4"/>
          <w:sz w:val="24"/>
          <w:szCs w:val="24"/>
        </w:rPr>
        <w:t xml:space="preserve"> </w:t>
      </w:r>
      <w:r w:rsidRPr="002A5FFE">
        <w:rPr>
          <w:sz w:val="24"/>
          <w:szCs w:val="24"/>
        </w:rPr>
        <w:t>köteles.</w:t>
      </w:r>
    </w:p>
    <w:p w14:paraId="0FA709C8" w14:textId="77777777" w:rsidR="00A85A42" w:rsidRPr="002A5FFE" w:rsidRDefault="00AB08F0">
      <w:pPr>
        <w:pStyle w:val="Listaszerbekezds"/>
        <w:numPr>
          <w:ilvl w:val="1"/>
          <w:numId w:val="6"/>
        </w:numPr>
        <w:tabs>
          <w:tab w:val="left" w:pos="574"/>
        </w:tabs>
        <w:ind w:right="155" w:hanging="357"/>
        <w:jc w:val="both"/>
        <w:rPr>
          <w:sz w:val="24"/>
          <w:szCs w:val="24"/>
        </w:rPr>
      </w:pPr>
      <w:r w:rsidRPr="002A5FFE">
        <w:rPr>
          <w:sz w:val="24"/>
          <w:szCs w:val="24"/>
        </w:rPr>
        <w:t>Ha a bíróság az Igénylő kérelmének helyt ad, határozatában az Adatkezelőt a kért közérdekű adat közlésére</w:t>
      </w:r>
      <w:r w:rsidRPr="002A5FFE">
        <w:rPr>
          <w:spacing w:val="-2"/>
          <w:sz w:val="24"/>
          <w:szCs w:val="24"/>
        </w:rPr>
        <w:t xml:space="preserve"> </w:t>
      </w:r>
      <w:r w:rsidRPr="002A5FFE">
        <w:rPr>
          <w:sz w:val="24"/>
          <w:szCs w:val="24"/>
        </w:rPr>
        <w:t>kötelezheti.</w:t>
      </w:r>
    </w:p>
    <w:p w14:paraId="162EFFE5" w14:textId="77777777" w:rsidR="00A85A42" w:rsidRPr="002A5FFE" w:rsidRDefault="00AB08F0" w:rsidP="00A301E4">
      <w:pPr>
        <w:pStyle w:val="Cmsor2"/>
        <w:rPr>
          <w:rFonts w:ascii="Times New Roman" w:hAnsi="Times New Roman" w:cs="Times New Roman"/>
          <w:sz w:val="24"/>
          <w:szCs w:val="24"/>
        </w:rPr>
      </w:pPr>
      <w:bookmarkStart w:id="7" w:name="_Toc62199253"/>
      <w:r w:rsidRPr="002A5FFE">
        <w:rPr>
          <w:rFonts w:ascii="Times New Roman" w:hAnsi="Times New Roman" w:cs="Times New Roman"/>
          <w:sz w:val="24"/>
          <w:szCs w:val="24"/>
        </w:rPr>
        <w:t>Adatvédelmi</w:t>
      </w:r>
      <w:r w:rsidRPr="002A5FFE">
        <w:rPr>
          <w:rFonts w:ascii="Times New Roman" w:hAnsi="Times New Roman" w:cs="Times New Roman"/>
          <w:spacing w:val="-17"/>
          <w:sz w:val="24"/>
          <w:szCs w:val="24"/>
        </w:rPr>
        <w:t xml:space="preserve"> </w:t>
      </w:r>
      <w:r w:rsidRPr="002A5FFE">
        <w:rPr>
          <w:rFonts w:ascii="Times New Roman" w:hAnsi="Times New Roman" w:cs="Times New Roman"/>
          <w:sz w:val="24"/>
          <w:szCs w:val="24"/>
        </w:rPr>
        <w:t>előírások</w:t>
      </w:r>
      <w:bookmarkEnd w:id="7"/>
    </w:p>
    <w:p w14:paraId="57437707" w14:textId="7563C1E4" w:rsidR="00A85A42" w:rsidRPr="002A5FFE" w:rsidRDefault="00AB08F0" w:rsidP="005E7A3E">
      <w:pPr>
        <w:pStyle w:val="Listaszerbekezds"/>
        <w:numPr>
          <w:ilvl w:val="1"/>
          <w:numId w:val="5"/>
        </w:numPr>
        <w:tabs>
          <w:tab w:val="left" w:pos="576"/>
        </w:tabs>
        <w:spacing w:before="156"/>
        <w:ind w:right="154"/>
        <w:jc w:val="both"/>
        <w:rPr>
          <w:sz w:val="24"/>
          <w:szCs w:val="24"/>
        </w:rPr>
      </w:pPr>
      <w:r w:rsidRPr="002A5FFE">
        <w:rPr>
          <w:sz w:val="24"/>
          <w:szCs w:val="24"/>
        </w:rPr>
        <w:t>A közzétett adatok megismerése személyazonosító adatok közléséhez nem köthető. Az elektronikusan közzétett közérdekű adatokhoz történő hozzáférés biztosításához személyes adat csak annyiban kezelhető, amennyiben az igények teljesítéséhez, illetve az igény teljesítéséért megállapított költségtérítés megfizetéséhez szükséges. Az I</w:t>
      </w:r>
      <w:r w:rsidR="000956DB" w:rsidRPr="002A5FFE">
        <w:rPr>
          <w:sz w:val="24"/>
          <w:szCs w:val="24"/>
        </w:rPr>
        <w:t xml:space="preserve">nfo </w:t>
      </w:r>
      <w:r w:rsidRPr="002A5FFE">
        <w:rPr>
          <w:sz w:val="24"/>
          <w:szCs w:val="24"/>
        </w:rPr>
        <w:t>tv. 29.</w:t>
      </w:r>
      <w:r w:rsidRPr="002A5FFE">
        <w:rPr>
          <w:spacing w:val="12"/>
          <w:sz w:val="24"/>
          <w:szCs w:val="24"/>
        </w:rPr>
        <w:t xml:space="preserve"> </w:t>
      </w:r>
      <w:r w:rsidRPr="002A5FFE">
        <w:rPr>
          <w:sz w:val="24"/>
          <w:szCs w:val="24"/>
        </w:rPr>
        <w:t>§</w:t>
      </w:r>
      <w:r w:rsidR="005E7A3E" w:rsidRPr="002A5FFE">
        <w:rPr>
          <w:sz w:val="24"/>
          <w:szCs w:val="24"/>
        </w:rPr>
        <w:t xml:space="preserve"> (1) </w:t>
      </w:r>
      <w:r w:rsidRPr="002A5FFE">
        <w:rPr>
          <w:sz w:val="24"/>
          <w:szCs w:val="24"/>
        </w:rPr>
        <w:t>bekezdésében meghatározott idő elteltét, illetve a költségek megfizetését követően az igénylő személyes adatait törölni</w:t>
      </w:r>
      <w:r w:rsidRPr="002A5FFE">
        <w:rPr>
          <w:spacing w:val="-2"/>
          <w:sz w:val="24"/>
          <w:szCs w:val="24"/>
        </w:rPr>
        <w:t xml:space="preserve"> </w:t>
      </w:r>
      <w:r w:rsidRPr="002A5FFE">
        <w:rPr>
          <w:sz w:val="24"/>
          <w:szCs w:val="24"/>
        </w:rPr>
        <w:t>kell.</w:t>
      </w:r>
    </w:p>
    <w:p w14:paraId="523A3935" w14:textId="77777777" w:rsidR="00A85A42" w:rsidRPr="002A5FFE" w:rsidRDefault="00AB08F0">
      <w:pPr>
        <w:pStyle w:val="Listaszerbekezds"/>
        <w:numPr>
          <w:ilvl w:val="1"/>
          <w:numId w:val="5"/>
        </w:numPr>
        <w:tabs>
          <w:tab w:val="left" w:pos="576"/>
        </w:tabs>
        <w:ind w:right="156"/>
        <w:jc w:val="both"/>
        <w:rPr>
          <w:sz w:val="24"/>
          <w:szCs w:val="24"/>
        </w:rPr>
      </w:pPr>
      <w:r w:rsidRPr="002A5FFE">
        <w:rPr>
          <w:sz w:val="24"/>
          <w:szCs w:val="24"/>
        </w:rPr>
        <w:t>Igénylés alapján történő adatszolgáltatás esetén az adatigénylő személyazonosító adatai csak annyiban kezelhetők, amennyiben az igény teljesítéséhez – beleértve az esetleges költségek megfizetését is – elengedhetetlenül</w:t>
      </w:r>
      <w:r w:rsidRPr="002A5FFE">
        <w:rPr>
          <w:spacing w:val="-4"/>
          <w:sz w:val="24"/>
          <w:szCs w:val="24"/>
        </w:rPr>
        <w:t xml:space="preserve"> </w:t>
      </w:r>
      <w:r w:rsidRPr="002A5FFE">
        <w:rPr>
          <w:sz w:val="24"/>
          <w:szCs w:val="24"/>
        </w:rPr>
        <w:t>szükséges.</w:t>
      </w:r>
    </w:p>
    <w:p w14:paraId="1EB19526" w14:textId="77777777" w:rsidR="00A85A42" w:rsidRPr="002A5FFE" w:rsidRDefault="00AB08F0" w:rsidP="00A301E4">
      <w:pPr>
        <w:pStyle w:val="Cmsor2"/>
        <w:rPr>
          <w:rFonts w:ascii="Times New Roman" w:hAnsi="Times New Roman" w:cs="Times New Roman"/>
          <w:sz w:val="24"/>
          <w:szCs w:val="24"/>
        </w:rPr>
      </w:pPr>
      <w:bookmarkStart w:id="8" w:name="_Toc62199254"/>
      <w:r w:rsidRPr="002A5FFE">
        <w:rPr>
          <w:rFonts w:ascii="Times New Roman" w:hAnsi="Times New Roman" w:cs="Times New Roman"/>
          <w:sz w:val="24"/>
          <w:szCs w:val="24"/>
        </w:rPr>
        <w:t>Az adatszolgáltatás</w:t>
      </w:r>
      <w:r w:rsidRPr="002A5FFE">
        <w:rPr>
          <w:rFonts w:ascii="Times New Roman" w:hAnsi="Times New Roman" w:cs="Times New Roman"/>
          <w:spacing w:val="-38"/>
          <w:sz w:val="24"/>
          <w:szCs w:val="24"/>
        </w:rPr>
        <w:t xml:space="preserve"> </w:t>
      </w:r>
      <w:r w:rsidRPr="002A5FFE">
        <w:rPr>
          <w:rFonts w:ascii="Times New Roman" w:hAnsi="Times New Roman" w:cs="Times New Roman"/>
          <w:sz w:val="24"/>
          <w:szCs w:val="24"/>
        </w:rPr>
        <w:t>költsége</w:t>
      </w:r>
      <w:bookmarkEnd w:id="8"/>
    </w:p>
    <w:p w14:paraId="1DB3A60D" w14:textId="77777777" w:rsidR="00A85A42" w:rsidRPr="002A5FFE" w:rsidRDefault="00AB08F0">
      <w:pPr>
        <w:pStyle w:val="Listaszerbekezds"/>
        <w:numPr>
          <w:ilvl w:val="1"/>
          <w:numId w:val="4"/>
        </w:numPr>
        <w:tabs>
          <w:tab w:val="left" w:pos="576"/>
        </w:tabs>
        <w:spacing w:before="159"/>
        <w:ind w:right="152"/>
        <w:jc w:val="both"/>
        <w:rPr>
          <w:sz w:val="24"/>
          <w:szCs w:val="24"/>
        </w:rPr>
      </w:pPr>
      <w:r w:rsidRPr="002A5FFE">
        <w:rPr>
          <w:sz w:val="24"/>
          <w:szCs w:val="24"/>
        </w:rPr>
        <w:t>Amennyiben az adatszolgáltatás a közérdekű adat másolása miatt az Adatkezelőnek külön költséggel jár, e költséget a közérdekű adat igénylőjével kell</w:t>
      </w:r>
      <w:r w:rsidRPr="002A5FFE">
        <w:rPr>
          <w:spacing w:val="-7"/>
          <w:sz w:val="24"/>
          <w:szCs w:val="24"/>
        </w:rPr>
        <w:t xml:space="preserve"> </w:t>
      </w:r>
      <w:r w:rsidRPr="002A5FFE">
        <w:rPr>
          <w:sz w:val="24"/>
          <w:szCs w:val="24"/>
        </w:rPr>
        <w:t>megtéríttetni.</w:t>
      </w:r>
    </w:p>
    <w:p w14:paraId="0FF612FF" w14:textId="77777777" w:rsidR="00A85A42" w:rsidRPr="002A5FFE" w:rsidRDefault="00AB08F0">
      <w:pPr>
        <w:pStyle w:val="Listaszerbekezds"/>
        <w:numPr>
          <w:ilvl w:val="1"/>
          <w:numId w:val="4"/>
        </w:numPr>
        <w:tabs>
          <w:tab w:val="left" w:pos="576"/>
        </w:tabs>
        <w:ind w:right="153"/>
        <w:jc w:val="both"/>
        <w:rPr>
          <w:sz w:val="24"/>
          <w:szCs w:val="24"/>
        </w:rPr>
      </w:pPr>
      <w:r w:rsidRPr="002A5FFE">
        <w:rPr>
          <w:sz w:val="24"/>
          <w:szCs w:val="24"/>
        </w:rPr>
        <w:t>Az igény teljesítését a szabályzat 1. sz. mellékletében meghatározott adatszolgáltatásért felelős személy a 2. sz. melléklet szerinti adatlap eredeti példányán a másolt oldal, illetve darabszám feltüntetésével</w:t>
      </w:r>
      <w:r w:rsidRPr="002A5FFE">
        <w:rPr>
          <w:spacing w:val="-1"/>
          <w:sz w:val="24"/>
          <w:szCs w:val="24"/>
        </w:rPr>
        <w:t xml:space="preserve"> </w:t>
      </w:r>
      <w:r w:rsidRPr="002A5FFE">
        <w:rPr>
          <w:sz w:val="24"/>
          <w:szCs w:val="24"/>
        </w:rPr>
        <w:t>igazolja.</w:t>
      </w:r>
    </w:p>
    <w:p w14:paraId="6E43850B" w14:textId="77777777" w:rsidR="00A85A42" w:rsidRPr="002A5FFE" w:rsidRDefault="00AB08F0">
      <w:pPr>
        <w:pStyle w:val="Listaszerbekezds"/>
        <w:numPr>
          <w:ilvl w:val="1"/>
          <w:numId w:val="4"/>
        </w:numPr>
        <w:tabs>
          <w:tab w:val="left" w:pos="576"/>
        </w:tabs>
        <w:rPr>
          <w:sz w:val="24"/>
          <w:szCs w:val="24"/>
        </w:rPr>
      </w:pPr>
      <w:r w:rsidRPr="002A5FFE">
        <w:rPr>
          <w:sz w:val="24"/>
          <w:szCs w:val="24"/>
        </w:rPr>
        <w:t>A közérdekű adatról készített másolatért fizetendő költségtérítés mértékét jelen</w:t>
      </w:r>
      <w:r w:rsidRPr="002A5FFE">
        <w:rPr>
          <w:spacing w:val="42"/>
          <w:sz w:val="24"/>
          <w:szCs w:val="24"/>
        </w:rPr>
        <w:t xml:space="preserve"> </w:t>
      </w:r>
      <w:r w:rsidRPr="002A5FFE">
        <w:rPr>
          <w:sz w:val="24"/>
          <w:szCs w:val="24"/>
        </w:rPr>
        <w:t>szabályzat</w:t>
      </w:r>
    </w:p>
    <w:p w14:paraId="2F53F0FB" w14:textId="77777777" w:rsidR="00A85A42" w:rsidRPr="002A5FFE" w:rsidRDefault="00AB08F0">
      <w:pPr>
        <w:pStyle w:val="Listaszerbekezds"/>
        <w:numPr>
          <w:ilvl w:val="0"/>
          <w:numId w:val="3"/>
        </w:numPr>
        <w:tabs>
          <w:tab w:val="left" w:pos="816"/>
        </w:tabs>
        <w:spacing w:before="0"/>
        <w:rPr>
          <w:sz w:val="24"/>
          <w:szCs w:val="24"/>
        </w:rPr>
      </w:pPr>
      <w:r w:rsidRPr="002A5FFE">
        <w:rPr>
          <w:sz w:val="24"/>
          <w:szCs w:val="24"/>
        </w:rPr>
        <w:t>számú melléklete</w:t>
      </w:r>
      <w:r w:rsidRPr="002A5FFE">
        <w:rPr>
          <w:spacing w:val="-2"/>
          <w:sz w:val="24"/>
          <w:szCs w:val="24"/>
        </w:rPr>
        <w:t xml:space="preserve"> </w:t>
      </w:r>
      <w:r w:rsidRPr="002A5FFE">
        <w:rPr>
          <w:sz w:val="24"/>
          <w:szCs w:val="24"/>
        </w:rPr>
        <w:t>tartalmazza.</w:t>
      </w:r>
    </w:p>
    <w:p w14:paraId="42509BEF" w14:textId="77777777" w:rsidR="00A85A42" w:rsidRPr="002A5FFE" w:rsidRDefault="00AB08F0">
      <w:pPr>
        <w:pStyle w:val="Listaszerbekezds"/>
        <w:numPr>
          <w:ilvl w:val="1"/>
          <w:numId w:val="4"/>
        </w:numPr>
        <w:tabs>
          <w:tab w:val="left" w:pos="576"/>
        </w:tabs>
        <w:ind w:right="152"/>
        <w:jc w:val="both"/>
        <w:rPr>
          <w:sz w:val="24"/>
          <w:szCs w:val="24"/>
        </w:rPr>
      </w:pPr>
      <w:r w:rsidRPr="002A5FFE">
        <w:rPr>
          <w:sz w:val="24"/>
          <w:szCs w:val="24"/>
        </w:rPr>
        <w:t>A költségtérítés összegét számla alapján átutalással vagy készpénzben, házipénztári befizetéssel kell</w:t>
      </w:r>
      <w:r w:rsidRPr="002A5FFE">
        <w:rPr>
          <w:spacing w:val="1"/>
          <w:sz w:val="24"/>
          <w:szCs w:val="24"/>
        </w:rPr>
        <w:t xml:space="preserve"> </w:t>
      </w:r>
      <w:r w:rsidRPr="002A5FFE">
        <w:rPr>
          <w:sz w:val="24"/>
          <w:szCs w:val="24"/>
        </w:rPr>
        <w:t>megfizetni.</w:t>
      </w:r>
    </w:p>
    <w:p w14:paraId="297AF5FE" w14:textId="77777777" w:rsidR="00A85A42" w:rsidRPr="002A5FFE" w:rsidRDefault="00AB08F0">
      <w:pPr>
        <w:pStyle w:val="Listaszerbekezds"/>
        <w:numPr>
          <w:ilvl w:val="1"/>
          <w:numId w:val="4"/>
        </w:numPr>
        <w:tabs>
          <w:tab w:val="left" w:pos="576"/>
        </w:tabs>
        <w:ind w:right="160"/>
        <w:jc w:val="both"/>
        <w:rPr>
          <w:sz w:val="24"/>
          <w:szCs w:val="24"/>
        </w:rPr>
      </w:pPr>
      <w:r w:rsidRPr="002A5FFE">
        <w:rPr>
          <w:sz w:val="24"/>
          <w:szCs w:val="24"/>
        </w:rPr>
        <w:t>A számla kiállításának alapjául a 2. számú melléklet 8.2. pont szerint kiegészített eredeti példánya, mint teljesítés-igazolás</w:t>
      </w:r>
      <w:r w:rsidRPr="002A5FFE">
        <w:rPr>
          <w:spacing w:val="-2"/>
          <w:sz w:val="24"/>
          <w:szCs w:val="24"/>
        </w:rPr>
        <w:t xml:space="preserve"> </w:t>
      </w:r>
      <w:r w:rsidRPr="002A5FFE">
        <w:rPr>
          <w:sz w:val="24"/>
          <w:szCs w:val="24"/>
        </w:rPr>
        <w:t>szolgál.</w:t>
      </w:r>
    </w:p>
    <w:p w14:paraId="6D3BE6C4" w14:textId="77777777" w:rsidR="00A85A42" w:rsidRPr="002A5FFE" w:rsidRDefault="00AB08F0" w:rsidP="00A301E4">
      <w:pPr>
        <w:pStyle w:val="Cmsor2"/>
        <w:rPr>
          <w:rFonts w:ascii="Times New Roman" w:hAnsi="Times New Roman" w:cs="Times New Roman"/>
          <w:sz w:val="24"/>
          <w:szCs w:val="24"/>
        </w:rPr>
      </w:pPr>
      <w:bookmarkStart w:id="9" w:name="_Toc62199255"/>
      <w:r w:rsidRPr="002A5FFE">
        <w:rPr>
          <w:rFonts w:ascii="Times New Roman" w:hAnsi="Times New Roman" w:cs="Times New Roman"/>
          <w:sz w:val="24"/>
          <w:szCs w:val="24"/>
        </w:rPr>
        <w:lastRenderedPageBreak/>
        <w:t>A</w:t>
      </w:r>
      <w:r w:rsidRPr="002A5FFE">
        <w:rPr>
          <w:rFonts w:ascii="Times New Roman" w:hAnsi="Times New Roman" w:cs="Times New Roman"/>
          <w:spacing w:val="-24"/>
          <w:sz w:val="24"/>
          <w:szCs w:val="24"/>
        </w:rPr>
        <w:t xml:space="preserve"> </w:t>
      </w:r>
      <w:r w:rsidRPr="002A5FFE">
        <w:rPr>
          <w:rFonts w:ascii="Times New Roman" w:hAnsi="Times New Roman" w:cs="Times New Roman"/>
          <w:sz w:val="24"/>
          <w:szCs w:val="24"/>
        </w:rPr>
        <w:t>közzétételi</w:t>
      </w:r>
      <w:r w:rsidRPr="002A5FFE">
        <w:rPr>
          <w:rFonts w:ascii="Times New Roman" w:hAnsi="Times New Roman" w:cs="Times New Roman"/>
          <w:spacing w:val="-21"/>
          <w:sz w:val="24"/>
          <w:szCs w:val="24"/>
        </w:rPr>
        <w:t xml:space="preserve"> </w:t>
      </w:r>
      <w:r w:rsidRPr="002A5FFE">
        <w:rPr>
          <w:rFonts w:ascii="Times New Roman" w:hAnsi="Times New Roman" w:cs="Times New Roman"/>
          <w:sz w:val="24"/>
          <w:szCs w:val="24"/>
        </w:rPr>
        <w:t>lista</w:t>
      </w:r>
      <w:r w:rsidRPr="002A5FFE">
        <w:rPr>
          <w:rFonts w:ascii="Times New Roman" w:hAnsi="Times New Roman" w:cs="Times New Roman"/>
          <w:spacing w:val="-19"/>
          <w:sz w:val="24"/>
          <w:szCs w:val="24"/>
        </w:rPr>
        <w:t xml:space="preserve"> </w:t>
      </w:r>
      <w:r w:rsidRPr="002A5FFE">
        <w:rPr>
          <w:rFonts w:ascii="Times New Roman" w:hAnsi="Times New Roman" w:cs="Times New Roman"/>
          <w:sz w:val="24"/>
          <w:szCs w:val="24"/>
        </w:rPr>
        <w:t>és</w:t>
      </w:r>
      <w:r w:rsidRPr="002A5FFE">
        <w:rPr>
          <w:rFonts w:ascii="Times New Roman" w:hAnsi="Times New Roman" w:cs="Times New Roman"/>
          <w:spacing w:val="-20"/>
          <w:sz w:val="24"/>
          <w:szCs w:val="24"/>
        </w:rPr>
        <w:t xml:space="preserve"> </w:t>
      </w:r>
      <w:r w:rsidRPr="002A5FFE">
        <w:rPr>
          <w:rFonts w:ascii="Times New Roman" w:hAnsi="Times New Roman" w:cs="Times New Roman"/>
          <w:sz w:val="24"/>
          <w:szCs w:val="24"/>
        </w:rPr>
        <w:t>az</w:t>
      </w:r>
      <w:r w:rsidRPr="002A5FFE">
        <w:rPr>
          <w:rFonts w:ascii="Times New Roman" w:hAnsi="Times New Roman" w:cs="Times New Roman"/>
          <w:spacing w:val="-22"/>
          <w:sz w:val="24"/>
          <w:szCs w:val="24"/>
        </w:rPr>
        <w:t xml:space="preserve"> </w:t>
      </w:r>
      <w:r w:rsidRPr="002A5FFE">
        <w:rPr>
          <w:rFonts w:ascii="Times New Roman" w:hAnsi="Times New Roman" w:cs="Times New Roman"/>
          <w:sz w:val="24"/>
          <w:szCs w:val="24"/>
        </w:rPr>
        <w:t>adatok</w:t>
      </w:r>
      <w:r w:rsidRPr="002A5FFE">
        <w:rPr>
          <w:rFonts w:ascii="Times New Roman" w:hAnsi="Times New Roman" w:cs="Times New Roman"/>
          <w:spacing w:val="-20"/>
          <w:sz w:val="24"/>
          <w:szCs w:val="24"/>
        </w:rPr>
        <w:t xml:space="preserve"> </w:t>
      </w:r>
      <w:r w:rsidRPr="002A5FFE">
        <w:rPr>
          <w:rFonts w:ascii="Times New Roman" w:hAnsi="Times New Roman" w:cs="Times New Roman"/>
          <w:sz w:val="24"/>
          <w:szCs w:val="24"/>
        </w:rPr>
        <w:t>karbantartása</w:t>
      </w:r>
      <w:bookmarkEnd w:id="9"/>
    </w:p>
    <w:p w14:paraId="2E10D0B6" w14:textId="77777777" w:rsidR="00A85A42" w:rsidRPr="002A5FFE" w:rsidRDefault="00AB08F0" w:rsidP="005E7A3E">
      <w:pPr>
        <w:pStyle w:val="Listaszerbekezds"/>
        <w:numPr>
          <w:ilvl w:val="1"/>
          <w:numId w:val="2"/>
        </w:numPr>
        <w:tabs>
          <w:tab w:val="left" w:pos="576"/>
        </w:tabs>
        <w:spacing w:before="158"/>
        <w:ind w:right="153"/>
        <w:jc w:val="both"/>
        <w:rPr>
          <w:sz w:val="24"/>
          <w:szCs w:val="24"/>
        </w:rPr>
      </w:pPr>
      <w:r w:rsidRPr="002A5FFE">
        <w:rPr>
          <w:sz w:val="24"/>
          <w:szCs w:val="24"/>
        </w:rPr>
        <w:t>A közzétételi listákon szereplő adatok közzétételéhez szükséges közzétételi mintákról szóló 18/2005. (XII. 27.) IHM rendelet alapján a közzétételi listát a rendelet 2. számú mellélete</w:t>
      </w:r>
      <w:r w:rsidRPr="002A5FFE">
        <w:rPr>
          <w:spacing w:val="-1"/>
          <w:sz w:val="24"/>
          <w:szCs w:val="24"/>
        </w:rPr>
        <w:t xml:space="preserve"> </w:t>
      </w:r>
      <w:r w:rsidRPr="002A5FFE">
        <w:rPr>
          <w:sz w:val="24"/>
          <w:szCs w:val="24"/>
        </w:rPr>
        <w:t>tartalmazza.</w:t>
      </w:r>
    </w:p>
    <w:p w14:paraId="562391FC" w14:textId="4ABEF85A" w:rsidR="00A85A42" w:rsidRPr="002A5FFE" w:rsidRDefault="00AB08F0" w:rsidP="005E7A3E">
      <w:pPr>
        <w:pStyle w:val="Listaszerbekezds"/>
        <w:numPr>
          <w:ilvl w:val="1"/>
          <w:numId w:val="2"/>
        </w:numPr>
        <w:tabs>
          <w:tab w:val="left" w:pos="574"/>
        </w:tabs>
        <w:ind w:left="573" w:right="155" w:hanging="357"/>
        <w:jc w:val="both"/>
        <w:rPr>
          <w:sz w:val="24"/>
          <w:szCs w:val="24"/>
        </w:rPr>
      </w:pPr>
      <w:r w:rsidRPr="002A5FFE">
        <w:rPr>
          <w:sz w:val="24"/>
          <w:szCs w:val="24"/>
        </w:rPr>
        <w:t>A közzétételre, helyesbítésre, frissítésre kerülő adatokat az 1. sz. mellékletben meghatározott személyek küldik meg a Szervezés</w:t>
      </w:r>
      <w:r w:rsidR="00034F4C">
        <w:rPr>
          <w:sz w:val="24"/>
          <w:szCs w:val="24"/>
        </w:rPr>
        <w:t>i Ügyintéző számára</w:t>
      </w:r>
      <w:r w:rsidRPr="002A5FFE">
        <w:rPr>
          <w:sz w:val="24"/>
          <w:szCs w:val="24"/>
        </w:rPr>
        <w:t xml:space="preserve"> elektronikus</w:t>
      </w:r>
      <w:r w:rsidRPr="002A5FFE">
        <w:rPr>
          <w:spacing w:val="-8"/>
          <w:sz w:val="24"/>
          <w:szCs w:val="24"/>
        </w:rPr>
        <w:t xml:space="preserve"> </w:t>
      </w:r>
      <w:r w:rsidRPr="002A5FFE">
        <w:rPr>
          <w:sz w:val="24"/>
          <w:szCs w:val="24"/>
        </w:rPr>
        <w:t>úton.</w:t>
      </w:r>
    </w:p>
    <w:p w14:paraId="2DA44F68" w14:textId="77777777" w:rsidR="00A85A42" w:rsidRPr="002A5FFE" w:rsidRDefault="00AB08F0" w:rsidP="005E7A3E">
      <w:pPr>
        <w:pStyle w:val="Listaszerbekezds"/>
        <w:numPr>
          <w:ilvl w:val="1"/>
          <w:numId w:val="2"/>
        </w:numPr>
        <w:tabs>
          <w:tab w:val="left" w:pos="574"/>
        </w:tabs>
        <w:ind w:left="573" w:hanging="357"/>
        <w:jc w:val="both"/>
        <w:rPr>
          <w:sz w:val="24"/>
          <w:szCs w:val="24"/>
        </w:rPr>
      </w:pPr>
      <w:r w:rsidRPr="002A5FFE">
        <w:rPr>
          <w:sz w:val="24"/>
          <w:szCs w:val="24"/>
        </w:rPr>
        <w:t>A szervezési ügyintéző az adatokat haladéktalanul megjeleníti a honlapon.</w:t>
      </w:r>
    </w:p>
    <w:p w14:paraId="138720FA" w14:textId="77777777" w:rsidR="000956DB" w:rsidRPr="002A5FFE" w:rsidRDefault="00AB08F0" w:rsidP="005E7A3E">
      <w:pPr>
        <w:pStyle w:val="Listaszerbekezds"/>
        <w:numPr>
          <w:ilvl w:val="1"/>
          <w:numId w:val="2"/>
        </w:numPr>
        <w:tabs>
          <w:tab w:val="left" w:pos="574"/>
        </w:tabs>
        <w:ind w:left="573" w:right="154" w:hanging="357"/>
        <w:jc w:val="both"/>
        <w:rPr>
          <w:sz w:val="24"/>
          <w:szCs w:val="24"/>
        </w:rPr>
      </w:pPr>
      <w:r w:rsidRPr="002A5FFE">
        <w:rPr>
          <w:sz w:val="24"/>
          <w:szCs w:val="24"/>
        </w:rPr>
        <w:t>Az Adatfelelős a szervezeti egységéhez tartozó közzétételi egység adatainak a változását nyomon követi és azokat a jogszabályban meghatározott időközönként megküldi az Adatközlő részére. Az Adatfelelős a honlapon történő közzétételt követően az adatok pontosságát</w:t>
      </w:r>
      <w:r w:rsidRPr="002A5FFE">
        <w:rPr>
          <w:spacing w:val="-1"/>
          <w:sz w:val="24"/>
          <w:szCs w:val="24"/>
        </w:rPr>
        <w:t xml:space="preserve"> </w:t>
      </w:r>
      <w:r w:rsidRPr="002A5FFE">
        <w:rPr>
          <w:sz w:val="24"/>
          <w:szCs w:val="24"/>
        </w:rPr>
        <w:t>visszaellenőrzi.</w:t>
      </w:r>
    </w:p>
    <w:p w14:paraId="4208C247" w14:textId="77777777" w:rsidR="00A85A42" w:rsidRPr="002A5FFE" w:rsidRDefault="00AB08F0" w:rsidP="00A301E4">
      <w:pPr>
        <w:pStyle w:val="Cmsor2"/>
        <w:rPr>
          <w:rFonts w:ascii="Times New Roman" w:hAnsi="Times New Roman" w:cs="Times New Roman"/>
          <w:sz w:val="24"/>
          <w:szCs w:val="24"/>
        </w:rPr>
      </w:pPr>
      <w:bookmarkStart w:id="10" w:name="_Toc62199256"/>
      <w:r w:rsidRPr="002A5FFE">
        <w:rPr>
          <w:rFonts w:ascii="Times New Roman" w:hAnsi="Times New Roman" w:cs="Times New Roman"/>
          <w:sz w:val="24"/>
          <w:szCs w:val="24"/>
        </w:rPr>
        <w:t>Záró</w:t>
      </w:r>
      <w:r w:rsidRPr="002A5FFE">
        <w:rPr>
          <w:rFonts w:ascii="Times New Roman" w:hAnsi="Times New Roman" w:cs="Times New Roman"/>
          <w:spacing w:val="-21"/>
          <w:sz w:val="24"/>
          <w:szCs w:val="24"/>
        </w:rPr>
        <w:t xml:space="preserve"> </w:t>
      </w:r>
      <w:r w:rsidRPr="002A5FFE">
        <w:rPr>
          <w:rFonts w:ascii="Times New Roman" w:hAnsi="Times New Roman" w:cs="Times New Roman"/>
          <w:sz w:val="24"/>
          <w:szCs w:val="24"/>
        </w:rPr>
        <w:t>rendelkezések</w:t>
      </w:r>
      <w:bookmarkEnd w:id="10"/>
    </w:p>
    <w:p w14:paraId="6512051E" w14:textId="3E70E0F5" w:rsidR="00A85A42" w:rsidRPr="002A5FFE" w:rsidRDefault="005E7A3E" w:rsidP="005E7A3E">
      <w:pPr>
        <w:pStyle w:val="Listaszerbekezds"/>
        <w:numPr>
          <w:ilvl w:val="1"/>
          <w:numId w:val="15"/>
        </w:numPr>
        <w:tabs>
          <w:tab w:val="left" w:pos="574"/>
        </w:tabs>
        <w:ind w:left="567" w:right="154"/>
        <w:jc w:val="both"/>
        <w:rPr>
          <w:sz w:val="24"/>
          <w:szCs w:val="24"/>
        </w:rPr>
      </w:pPr>
      <w:r w:rsidRPr="002A5FFE">
        <w:rPr>
          <w:sz w:val="24"/>
          <w:szCs w:val="24"/>
        </w:rPr>
        <w:t xml:space="preserve"> </w:t>
      </w:r>
      <w:r w:rsidR="00AB08F0" w:rsidRPr="002A5FFE">
        <w:rPr>
          <w:sz w:val="24"/>
          <w:szCs w:val="24"/>
        </w:rPr>
        <w:t>A jelen szabályzatban nem szabályozott kérdésekre elsősorban az információs önrendelkezési jogról és az információszabadságról szóló 2011. évi CXII. törvény, a közérdekű adatok elektronikus közzétételére, az egységes közadatkereső rendszerre, valamint a központi jegyzék adattartalmára, az adatintegrációra vonatkozó részletes szabályokról szóló 305/2005. (XII. 25.) Kormányrendelet, a közzétételi listákon szereplő adatok közzétételéhez szükséges közzétételi mintákról szóló 18/2005. (XII. 27.) IHM rendelet, a közérdekű adat iránti igény teljesítéséért megállapítható költségtérítés mértékéről szóló 301/2016. (IX.30.) Kormányrendelet rendelkezései az irányadók.</w:t>
      </w:r>
    </w:p>
    <w:p w14:paraId="7F5B3C3E" w14:textId="77777777" w:rsidR="00A85A42" w:rsidRPr="002A5FFE" w:rsidRDefault="00A85A42">
      <w:pPr>
        <w:pStyle w:val="Szvegtrzs"/>
        <w:spacing w:before="3"/>
      </w:pPr>
    </w:p>
    <w:p w14:paraId="6A230963" w14:textId="3C39E762" w:rsidR="00A85A42" w:rsidRPr="002A5FFE" w:rsidRDefault="00776917">
      <w:pPr>
        <w:pStyle w:val="Szvegtrzs"/>
        <w:ind w:left="216"/>
      </w:pPr>
      <w:r w:rsidRPr="002A5FFE">
        <w:t>Mórahalom</w:t>
      </w:r>
      <w:r w:rsidR="00AB08F0" w:rsidRPr="002A5FFE">
        <w:t>, 20</w:t>
      </w:r>
      <w:r w:rsidR="005E7A3E" w:rsidRPr="002A5FFE">
        <w:t>21</w:t>
      </w:r>
      <w:r w:rsidRPr="002A5FFE">
        <w:t>. január 1.</w:t>
      </w:r>
    </w:p>
    <w:p w14:paraId="5D2C0656" w14:textId="77777777" w:rsidR="00A85A42" w:rsidRPr="002A5FFE" w:rsidRDefault="00A85A42">
      <w:pPr>
        <w:pStyle w:val="Szvegtrzs"/>
      </w:pPr>
    </w:p>
    <w:p w14:paraId="7CFBF63E" w14:textId="77777777" w:rsidR="00A85A42" w:rsidRPr="002A5FFE" w:rsidRDefault="00A85A42">
      <w:pPr>
        <w:pStyle w:val="Szvegtrzs"/>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5E7A3E" w:rsidRPr="002A5FFE" w14:paraId="7088C4CA" w14:textId="77777777" w:rsidTr="005E7A3E">
        <w:tc>
          <w:tcPr>
            <w:tcW w:w="4720" w:type="dxa"/>
          </w:tcPr>
          <w:p w14:paraId="7469A5E2" w14:textId="32F786B4" w:rsidR="005E7A3E" w:rsidRPr="002A5FFE" w:rsidRDefault="005E7A3E" w:rsidP="005E7A3E">
            <w:pPr>
              <w:pStyle w:val="Szvegtrzs"/>
              <w:tabs>
                <w:tab w:val="left" w:pos="5745"/>
                <w:tab w:val="left" w:pos="6736"/>
              </w:tabs>
              <w:ind w:right="-73"/>
              <w:jc w:val="center"/>
            </w:pPr>
            <w:r w:rsidRPr="002A5FFE">
              <w:t>Nógrádi Zoltán sk.</w:t>
            </w:r>
          </w:p>
          <w:p w14:paraId="374C2398" w14:textId="77777777" w:rsidR="005E7A3E" w:rsidRPr="002A5FFE" w:rsidRDefault="005E7A3E" w:rsidP="005E7A3E">
            <w:pPr>
              <w:pStyle w:val="Szvegtrzs"/>
              <w:tabs>
                <w:tab w:val="left" w:pos="5745"/>
                <w:tab w:val="left" w:pos="6736"/>
              </w:tabs>
              <w:ind w:right="-73"/>
              <w:jc w:val="center"/>
            </w:pPr>
            <w:r w:rsidRPr="002A5FFE">
              <w:t>polgármester</w:t>
            </w:r>
          </w:p>
          <w:p w14:paraId="3A363689" w14:textId="68FF9EFD" w:rsidR="005E7A3E" w:rsidRPr="002A5FFE" w:rsidRDefault="005E7A3E" w:rsidP="005E7A3E">
            <w:pPr>
              <w:pStyle w:val="Szvegtrzs"/>
              <w:tabs>
                <w:tab w:val="left" w:pos="5745"/>
                <w:tab w:val="left" w:pos="6736"/>
              </w:tabs>
              <w:ind w:right="-73"/>
              <w:jc w:val="center"/>
            </w:pPr>
            <w:r w:rsidRPr="002A5FFE">
              <w:t>Mórahalom Városi Önkormányzat</w:t>
            </w:r>
          </w:p>
        </w:tc>
        <w:tc>
          <w:tcPr>
            <w:tcW w:w="4720" w:type="dxa"/>
          </w:tcPr>
          <w:p w14:paraId="3AA97E63" w14:textId="044B651D" w:rsidR="005E7A3E" w:rsidRPr="002A5FFE" w:rsidRDefault="005E7A3E" w:rsidP="005E7A3E">
            <w:pPr>
              <w:pStyle w:val="Szvegtrzs"/>
              <w:tabs>
                <w:tab w:val="left" w:pos="5745"/>
                <w:tab w:val="left" w:pos="6736"/>
              </w:tabs>
              <w:ind w:right="-23"/>
              <w:jc w:val="center"/>
            </w:pPr>
            <w:r w:rsidRPr="002A5FFE">
              <w:t>dr. Tóth Krisztián sk.</w:t>
            </w:r>
          </w:p>
          <w:p w14:paraId="36CC2422" w14:textId="77777777" w:rsidR="005E7A3E" w:rsidRPr="002A5FFE" w:rsidRDefault="005E7A3E" w:rsidP="005E7A3E">
            <w:pPr>
              <w:pStyle w:val="Szvegtrzs"/>
              <w:tabs>
                <w:tab w:val="left" w:pos="5745"/>
                <w:tab w:val="left" w:pos="6736"/>
              </w:tabs>
              <w:ind w:right="-23"/>
              <w:jc w:val="center"/>
            </w:pPr>
            <w:r w:rsidRPr="002A5FFE">
              <w:t>jegyző</w:t>
            </w:r>
          </w:p>
          <w:p w14:paraId="4CD70933" w14:textId="58C5067A" w:rsidR="005E7A3E" w:rsidRPr="002A5FFE" w:rsidRDefault="005E7A3E" w:rsidP="005E7A3E">
            <w:pPr>
              <w:pStyle w:val="Szvegtrzs"/>
              <w:tabs>
                <w:tab w:val="left" w:pos="5745"/>
                <w:tab w:val="left" w:pos="6736"/>
              </w:tabs>
              <w:ind w:right="-23"/>
              <w:jc w:val="center"/>
            </w:pPr>
            <w:r w:rsidRPr="002A5FFE">
              <w:t>Mórahalmi Polgármesteri Hivatal</w:t>
            </w:r>
          </w:p>
        </w:tc>
      </w:tr>
    </w:tbl>
    <w:p w14:paraId="6922A307" w14:textId="77777777" w:rsidR="00776917" w:rsidRPr="002A5FFE" w:rsidRDefault="00776917" w:rsidP="00776917">
      <w:pPr>
        <w:pStyle w:val="Szvegtrzs"/>
        <w:tabs>
          <w:tab w:val="left" w:pos="5745"/>
          <w:tab w:val="left" w:pos="6736"/>
        </w:tabs>
        <w:spacing w:before="183"/>
        <w:ind w:right="979"/>
      </w:pPr>
    </w:p>
    <w:p w14:paraId="407DC918" w14:textId="77777777" w:rsidR="00A85A42" w:rsidRPr="00193D79" w:rsidRDefault="00A85A42">
      <w:pPr>
        <w:sectPr w:rsidR="00A85A42" w:rsidRPr="00193D79">
          <w:footerReference w:type="default" r:id="rId15"/>
          <w:pgSz w:w="11910" w:h="16840"/>
          <w:pgMar w:top="1320" w:right="1260" w:bottom="1220" w:left="1200" w:header="0" w:footer="1038" w:gutter="0"/>
          <w:cols w:space="708"/>
        </w:sectPr>
      </w:pPr>
    </w:p>
    <w:p w14:paraId="349871DD" w14:textId="77777777" w:rsidR="00A85A42" w:rsidRPr="00193D79" w:rsidRDefault="00AB08F0">
      <w:pPr>
        <w:pStyle w:val="Listaszerbekezds"/>
        <w:numPr>
          <w:ilvl w:val="2"/>
          <w:numId w:val="1"/>
        </w:numPr>
        <w:tabs>
          <w:tab w:val="left" w:pos="7762"/>
        </w:tabs>
        <w:spacing w:before="69"/>
        <w:ind w:right="158"/>
        <w:jc w:val="right"/>
        <w:rPr>
          <w:sz w:val="24"/>
        </w:rPr>
      </w:pPr>
      <w:r w:rsidRPr="00193D79">
        <w:rPr>
          <w:sz w:val="24"/>
        </w:rPr>
        <w:lastRenderedPageBreak/>
        <w:t>számú</w:t>
      </w:r>
      <w:r w:rsidRPr="00193D79">
        <w:rPr>
          <w:spacing w:val="33"/>
          <w:sz w:val="24"/>
        </w:rPr>
        <w:t xml:space="preserve"> </w:t>
      </w:r>
      <w:r w:rsidRPr="00193D79">
        <w:rPr>
          <w:sz w:val="24"/>
        </w:rPr>
        <w:t>melléklet</w:t>
      </w:r>
    </w:p>
    <w:p w14:paraId="57550473" w14:textId="77777777" w:rsidR="00A85A42" w:rsidRPr="00193D79" w:rsidRDefault="00A85A42">
      <w:pPr>
        <w:pStyle w:val="Szvegtrzs"/>
        <w:rPr>
          <w:sz w:val="20"/>
        </w:rPr>
      </w:pPr>
    </w:p>
    <w:p w14:paraId="73988F75" w14:textId="77777777" w:rsidR="00A85A42" w:rsidRPr="00193D79" w:rsidRDefault="00A85A42">
      <w:pPr>
        <w:pStyle w:val="Szvegtrzs"/>
        <w:spacing w:before="9"/>
      </w:pPr>
    </w:p>
    <w:p w14:paraId="3EC479FC" w14:textId="77777777" w:rsidR="00776917" w:rsidRDefault="00AB08F0">
      <w:pPr>
        <w:pStyle w:val="Szvegtrzs"/>
        <w:spacing w:before="90" w:line="343" w:lineRule="auto"/>
        <w:ind w:left="3467" w:right="1388" w:hanging="1486"/>
      </w:pPr>
      <w:r w:rsidRPr="00193D79">
        <w:t xml:space="preserve">A közérdekű adatok szolgáltatásáért felelős személyek </w:t>
      </w:r>
    </w:p>
    <w:p w14:paraId="12888367" w14:textId="771E4D04" w:rsidR="00A85A42" w:rsidRPr="00193D79" w:rsidRDefault="00AB08F0" w:rsidP="00776917">
      <w:pPr>
        <w:pStyle w:val="Szvegtrzs"/>
        <w:spacing w:before="90" w:line="343" w:lineRule="auto"/>
        <w:ind w:left="3467" w:right="1388" w:hanging="1486"/>
        <w:jc w:val="center"/>
      </w:pPr>
      <w:r w:rsidRPr="00193D79">
        <w:t>20</w:t>
      </w:r>
      <w:r w:rsidR="00494934">
        <w:t>2</w:t>
      </w:r>
      <w:r w:rsidRPr="00193D79">
        <w:t>1. január 01. napjától</w:t>
      </w:r>
    </w:p>
    <w:p w14:paraId="1A25CB81" w14:textId="77777777" w:rsidR="00A85A42" w:rsidRPr="00193D79" w:rsidRDefault="00A85A42">
      <w:pPr>
        <w:pStyle w:val="Szvegtrzs"/>
        <w:rPr>
          <w:sz w:val="20"/>
        </w:rPr>
      </w:pPr>
    </w:p>
    <w:p w14:paraId="36FCD979" w14:textId="77777777" w:rsidR="00A85A42" w:rsidRPr="00193D79" w:rsidRDefault="00A85A42">
      <w:pPr>
        <w:pStyle w:val="Szvegtrzs"/>
        <w:spacing w:before="3"/>
        <w:rPr>
          <w:sz w:val="22"/>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9"/>
        <w:gridCol w:w="3513"/>
      </w:tblGrid>
      <w:tr w:rsidR="00A85A42" w:rsidRPr="00193D79" w14:paraId="63B1E95E" w14:textId="77777777" w:rsidTr="004E04D8">
        <w:trPr>
          <w:trHeight w:val="473"/>
        </w:trPr>
        <w:tc>
          <w:tcPr>
            <w:tcW w:w="5699" w:type="dxa"/>
          </w:tcPr>
          <w:p w14:paraId="1D2FC6FC" w14:textId="6A938F6E" w:rsidR="00A85A42" w:rsidRPr="00193D79" w:rsidRDefault="00AB08F0" w:rsidP="004E04D8">
            <w:pPr>
              <w:pStyle w:val="TableParagraph"/>
              <w:ind w:left="175" w:right="615"/>
              <w:rPr>
                <w:sz w:val="24"/>
              </w:rPr>
            </w:pPr>
            <w:r w:rsidRPr="00193D79">
              <w:rPr>
                <w:sz w:val="24"/>
              </w:rPr>
              <w:t>Szervezeti egység megnevezése</w:t>
            </w:r>
            <w:r w:rsidR="004E04D8">
              <w:rPr>
                <w:sz w:val="24"/>
              </w:rPr>
              <w:t>:</w:t>
            </w:r>
          </w:p>
        </w:tc>
        <w:tc>
          <w:tcPr>
            <w:tcW w:w="3513" w:type="dxa"/>
          </w:tcPr>
          <w:p w14:paraId="28EB6BCE" w14:textId="77777777" w:rsidR="00A85A42" w:rsidRDefault="00AB08F0" w:rsidP="004E04D8">
            <w:pPr>
              <w:pStyle w:val="TableParagraph"/>
              <w:ind w:left="281" w:right="271" w:hanging="4"/>
              <w:rPr>
                <w:sz w:val="24"/>
              </w:rPr>
            </w:pPr>
            <w:r w:rsidRPr="00193D79">
              <w:rPr>
                <w:sz w:val="24"/>
              </w:rPr>
              <w:t>Közérdekű</w:t>
            </w:r>
            <w:r w:rsidR="004E04D8">
              <w:rPr>
                <w:sz w:val="24"/>
              </w:rPr>
              <w:t xml:space="preserve"> </w:t>
            </w:r>
            <w:r w:rsidRPr="00193D79">
              <w:rPr>
                <w:spacing w:val="-41"/>
                <w:sz w:val="24"/>
              </w:rPr>
              <w:t xml:space="preserve"> </w:t>
            </w:r>
            <w:r w:rsidRPr="00193D79">
              <w:rPr>
                <w:sz w:val="24"/>
              </w:rPr>
              <w:t>adat</w:t>
            </w:r>
            <w:r w:rsidR="004E04D8">
              <w:rPr>
                <w:sz w:val="24"/>
              </w:rPr>
              <w:t xml:space="preserve"> </w:t>
            </w:r>
            <w:r w:rsidRPr="00193D79">
              <w:rPr>
                <w:sz w:val="24"/>
              </w:rPr>
              <w:t>szolgáltatásáért</w:t>
            </w:r>
            <w:r w:rsidRPr="00193D79">
              <w:rPr>
                <w:spacing w:val="-40"/>
                <w:sz w:val="24"/>
              </w:rPr>
              <w:t xml:space="preserve"> </w:t>
            </w:r>
            <w:r w:rsidRPr="00193D79">
              <w:rPr>
                <w:sz w:val="24"/>
              </w:rPr>
              <w:t>felelős személy</w:t>
            </w:r>
            <w:r w:rsidRPr="00193D79">
              <w:rPr>
                <w:spacing w:val="-16"/>
                <w:sz w:val="24"/>
              </w:rPr>
              <w:t xml:space="preserve"> </w:t>
            </w:r>
            <w:r w:rsidRPr="00193D79">
              <w:rPr>
                <w:sz w:val="24"/>
              </w:rPr>
              <w:t>megnevezése</w:t>
            </w:r>
            <w:r w:rsidR="004E04D8">
              <w:rPr>
                <w:sz w:val="24"/>
              </w:rPr>
              <w:t>:</w:t>
            </w:r>
          </w:p>
          <w:p w14:paraId="4CF164B9" w14:textId="467C4838" w:rsidR="004E04D8" w:rsidRPr="00193D79" w:rsidRDefault="004E04D8" w:rsidP="004E04D8">
            <w:pPr>
              <w:pStyle w:val="TableParagraph"/>
              <w:ind w:left="4" w:right="271" w:hanging="4"/>
              <w:rPr>
                <w:sz w:val="24"/>
              </w:rPr>
            </w:pPr>
          </w:p>
        </w:tc>
      </w:tr>
      <w:tr w:rsidR="00A85A42" w:rsidRPr="00193D79" w14:paraId="2A49D51F" w14:textId="77777777" w:rsidTr="004E04D8">
        <w:trPr>
          <w:trHeight w:val="383"/>
        </w:trPr>
        <w:tc>
          <w:tcPr>
            <w:tcW w:w="5699" w:type="dxa"/>
          </w:tcPr>
          <w:p w14:paraId="3B52A506" w14:textId="77777777" w:rsidR="00A85A42" w:rsidRPr="00193D79" w:rsidRDefault="000D37C4" w:rsidP="004E04D8">
            <w:pPr>
              <w:pStyle w:val="TableParagraph"/>
              <w:ind w:left="175" w:right="615"/>
              <w:rPr>
                <w:sz w:val="24"/>
              </w:rPr>
            </w:pPr>
            <w:r w:rsidRPr="000D37C4">
              <w:rPr>
                <w:sz w:val="24"/>
              </w:rPr>
              <w:t>Polgármesteri titkárság</w:t>
            </w:r>
          </w:p>
        </w:tc>
        <w:tc>
          <w:tcPr>
            <w:tcW w:w="3513" w:type="dxa"/>
          </w:tcPr>
          <w:p w14:paraId="6C91A3E7" w14:textId="5909042A" w:rsidR="00A85A42" w:rsidRPr="00193D79" w:rsidRDefault="00494934" w:rsidP="004E04D8">
            <w:pPr>
              <w:pStyle w:val="TableParagraph"/>
              <w:ind w:left="242" w:right="484"/>
              <w:rPr>
                <w:sz w:val="24"/>
              </w:rPr>
            </w:pPr>
            <w:r>
              <w:rPr>
                <w:sz w:val="24"/>
              </w:rPr>
              <w:t>Kalmár Csabáné</w:t>
            </w:r>
          </w:p>
        </w:tc>
      </w:tr>
      <w:tr w:rsidR="00A85A42" w:rsidRPr="00193D79" w14:paraId="62F2073F" w14:textId="77777777" w:rsidTr="004E04D8">
        <w:trPr>
          <w:trHeight w:val="417"/>
        </w:trPr>
        <w:tc>
          <w:tcPr>
            <w:tcW w:w="5699" w:type="dxa"/>
          </w:tcPr>
          <w:p w14:paraId="6D81D802" w14:textId="77777777" w:rsidR="00A85A42" w:rsidRPr="00193D79" w:rsidRDefault="003B5DC6" w:rsidP="004E04D8">
            <w:pPr>
              <w:pStyle w:val="TableParagraph"/>
              <w:ind w:left="175" w:right="615"/>
              <w:rPr>
                <w:sz w:val="24"/>
              </w:rPr>
            </w:pPr>
            <w:r w:rsidRPr="003B5DC6">
              <w:rPr>
                <w:sz w:val="24"/>
              </w:rPr>
              <w:t>Alpolgármesteri titkárság</w:t>
            </w:r>
          </w:p>
        </w:tc>
        <w:tc>
          <w:tcPr>
            <w:tcW w:w="3513" w:type="dxa"/>
          </w:tcPr>
          <w:p w14:paraId="2948A516" w14:textId="77777777" w:rsidR="00A85A42" w:rsidRPr="00193D79" w:rsidRDefault="003B5DC6" w:rsidP="004E04D8">
            <w:pPr>
              <w:pStyle w:val="TableParagraph"/>
              <w:ind w:left="242" w:right="432"/>
              <w:rPr>
                <w:sz w:val="24"/>
              </w:rPr>
            </w:pPr>
            <w:r w:rsidRPr="003B5DC6">
              <w:rPr>
                <w:sz w:val="24"/>
              </w:rPr>
              <w:t>Tanács Edit</w:t>
            </w:r>
          </w:p>
        </w:tc>
      </w:tr>
      <w:tr w:rsidR="00A85A42" w:rsidRPr="00193D79" w14:paraId="064BEBAA" w14:textId="77777777" w:rsidTr="004E04D8">
        <w:trPr>
          <w:trHeight w:val="409"/>
        </w:trPr>
        <w:tc>
          <w:tcPr>
            <w:tcW w:w="5699" w:type="dxa"/>
          </w:tcPr>
          <w:p w14:paraId="7A0CD5F3" w14:textId="7A34357C" w:rsidR="00A85A42" w:rsidRPr="00193D79" w:rsidRDefault="003B5DC6" w:rsidP="004E04D8">
            <w:pPr>
              <w:pStyle w:val="TableParagraph"/>
              <w:ind w:left="175" w:right="592" w:hanging="792"/>
              <w:rPr>
                <w:sz w:val="24"/>
              </w:rPr>
            </w:pPr>
            <w:r w:rsidRPr="003B5DC6">
              <w:rPr>
                <w:sz w:val="24"/>
              </w:rPr>
              <w:t>Iktató</w:t>
            </w:r>
            <w:r w:rsidR="004E04D8" w:rsidRPr="003B5DC6">
              <w:rPr>
                <w:sz w:val="24"/>
              </w:rPr>
              <w:t xml:space="preserve"> </w:t>
            </w:r>
            <w:r w:rsidR="004E04D8">
              <w:rPr>
                <w:sz w:val="24"/>
              </w:rPr>
              <w:t xml:space="preserve">   Iktató</w:t>
            </w:r>
          </w:p>
        </w:tc>
        <w:tc>
          <w:tcPr>
            <w:tcW w:w="3513" w:type="dxa"/>
          </w:tcPr>
          <w:p w14:paraId="5978B1DA" w14:textId="77777777" w:rsidR="00A85A42" w:rsidRPr="00193D79" w:rsidRDefault="003B5DC6" w:rsidP="004E04D8">
            <w:pPr>
              <w:pStyle w:val="TableParagraph"/>
              <w:ind w:left="242" w:right="432"/>
              <w:rPr>
                <w:sz w:val="24"/>
              </w:rPr>
            </w:pPr>
            <w:r w:rsidRPr="003B5DC6">
              <w:rPr>
                <w:sz w:val="24"/>
              </w:rPr>
              <w:t>Mágocsiné Szűcs Gyöngyi</w:t>
            </w:r>
          </w:p>
        </w:tc>
      </w:tr>
      <w:tr w:rsidR="00A85A42" w:rsidRPr="00193D79" w14:paraId="231D8320" w14:textId="77777777" w:rsidTr="004E04D8">
        <w:trPr>
          <w:trHeight w:val="415"/>
        </w:trPr>
        <w:tc>
          <w:tcPr>
            <w:tcW w:w="5699" w:type="dxa"/>
          </w:tcPr>
          <w:p w14:paraId="299C88B7" w14:textId="77777777" w:rsidR="00A85A42" w:rsidRPr="00193D79" w:rsidRDefault="003B5DC6" w:rsidP="004E04D8">
            <w:pPr>
              <w:pStyle w:val="TableParagraph"/>
              <w:ind w:left="175" w:right="615"/>
              <w:rPr>
                <w:sz w:val="24"/>
              </w:rPr>
            </w:pPr>
            <w:r w:rsidRPr="003B5DC6">
              <w:rPr>
                <w:sz w:val="24"/>
              </w:rPr>
              <w:t>Szociális iroda</w:t>
            </w:r>
          </w:p>
        </w:tc>
        <w:tc>
          <w:tcPr>
            <w:tcW w:w="3513" w:type="dxa"/>
          </w:tcPr>
          <w:p w14:paraId="7535918B" w14:textId="77777777" w:rsidR="00A85A42" w:rsidRPr="00193D79" w:rsidRDefault="003B5DC6" w:rsidP="004E04D8">
            <w:pPr>
              <w:pStyle w:val="TableParagraph"/>
              <w:ind w:left="242"/>
              <w:rPr>
                <w:sz w:val="24"/>
              </w:rPr>
            </w:pPr>
            <w:r w:rsidRPr="003B5DC6">
              <w:rPr>
                <w:sz w:val="24"/>
              </w:rPr>
              <w:t>Makráné Hódi Katalin</w:t>
            </w:r>
          </w:p>
        </w:tc>
      </w:tr>
      <w:tr w:rsidR="00A85A42" w:rsidRPr="00193D79" w14:paraId="78D463BA" w14:textId="77777777" w:rsidTr="004E04D8">
        <w:trPr>
          <w:trHeight w:val="421"/>
        </w:trPr>
        <w:tc>
          <w:tcPr>
            <w:tcW w:w="5699" w:type="dxa"/>
          </w:tcPr>
          <w:p w14:paraId="3E3C1F64" w14:textId="77777777" w:rsidR="00A85A42" w:rsidRPr="00193D79" w:rsidRDefault="003B5DC6" w:rsidP="004E04D8">
            <w:pPr>
              <w:pStyle w:val="TableParagraph"/>
              <w:ind w:left="175" w:right="615"/>
              <w:rPr>
                <w:sz w:val="24"/>
              </w:rPr>
            </w:pPr>
            <w:r w:rsidRPr="003B5DC6">
              <w:rPr>
                <w:sz w:val="24"/>
              </w:rPr>
              <w:t>Kabinet titkárság</w:t>
            </w:r>
          </w:p>
        </w:tc>
        <w:tc>
          <w:tcPr>
            <w:tcW w:w="3513" w:type="dxa"/>
          </w:tcPr>
          <w:p w14:paraId="238D2515" w14:textId="77777777" w:rsidR="00A85A42" w:rsidRPr="00193D79" w:rsidRDefault="003B5DC6" w:rsidP="004E04D8">
            <w:pPr>
              <w:pStyle w:val="TableParagraph"/>
              <w:ind w:left="242"/>
              <w:rPr>
                <w:sz w:val="24"/>
              </w:rPr>
            </w:pPr>
            <w:r w:rsidRPr="003B5DC6">
              <w:rPr>
                <w:sz w:val="24"/>
              </w:rPr>
              <w:t>Sziveri Klára</w:t>
            </w:r>
          </w:p>
        </w:tc>
      </w:tr>
      <w:tr w:rsidR="00A85A42" w:rsidRPr="00193D79" w14:paraId="4C6BEB79" w14:textId="77777777" w:rsidTr="004E04D8">
        <w:trPr>
          <w:trHeight w:val="398"/>
        </w:trPr>
        <w:tc>
          <w:tcPr>
            <w:tcW w:w="5699" w:type="dxa"/>
          </w:tcPr>
          <w:p w14:paraId="0702D341" w14:textId="77777777" w:rsidR="00A85A42" w:rsidRPr="00193D79" w:rsidRDefault="003B5DC6" w:rsidP="004E04D8">
            <w:pPr>
              <w:pStyle w:val="TableParagraph"/>
              <w:ind w:left="175" w:right="615"/>
              <w:rPr>
                <w:sz w:val="24"/>
              </w:rPr>
            </w:pPr>
            <w:r w:rsidRPr="003B5DC6">
              <w:rPr>
                <w:sz w:val="24"/>
              </w:rPr>
              <w:t>Kabinet</w:t>
            </w:r>
          </w:p>
        </w:tc>
        <w:tc>
          <w:tcPr>
            <w:tcW w:w="3513" w:type="dxa"/>
          </w:tcPr>
          <w:p w14:paraId="126F21AF" w14:textId="77777777" w:rsidR="00A85A42" w:rsidRPr="00193D79" w:rsidRDefault="003B5DC6" w:rsidP="004E04D8">
            <w:pPr>
              <w:pStyle w:val="TableParagraph"/>
              <w:ind w:left="242" w:right="431"/>
              <w:rPr>
                <w:sz w:val="24"/>
              </w:rPr>
            </w:pPr>
            <w:r w:rsidRPr="003B5DC6">
              <w:rPr>
                <w:sz w:val="24"/>
              </w:rPr>
              <w:t>Krisztin István</w:t>
            </w:r>
          </w:p>
        </w:tc>
      </w:tr>
      <w:tr w:rsidR="00A85A42" w:rsidRPr="00193D79" w14:paraId="6683E9B4" w14:textId="77777777" w:rsidTr="004E04D8">
        <w:trPr>
          <w:trHeight w:val="419"/>
        </w:trPr>
        <w:tc>
          <w:tcPr>
            <w:tcW w:w="5699" w:type="dxa"/>
          </w:tcPr>
          <w:p w14:paraId="633563EF" w14:textId="77777777" w:rsidR="00A85A42" w:rsidRPr="00193D79" w:rsidRDefault="003B5DC6" w:rsidP="004E04D8">
            <w:pPr>
              <w:pStyle w:val="TableParagraph"/>
              <w:ind w:left="175" w:right="615"/>
              <w:rPr>
                <w:sz w:val="24"/>
              </w:rPr>
            </w:pPr>
            <w:r w:rsidRPr="003B5DC6">
              <w:rPr>
                <w:sz w:val="24"/>
              </w:rPr>
              <w:t>Informatika</w:t>
            </w:r>
          </w:p>
        </w:tc>
        <w:tc>
          <w:tcPr>
            <w:tcW w:w="3513" w:type="dxa"/>
          </w:tcPr>
          <w:p w14:paraId="1247C602" w14:textId="77777777" w:rsidR="00A85A42" w:rsidRPr="00193D79" w:rsidRDefault="003B5DC6" w:rsidP="004E04D8">
            <w:pPr>
              <w:pStyle w:val="TableParagraph"/>
              <w:ind w:left="242"/>
              <w:rPr>
                <w:sz w:val="24"/>
              </w:rPr>
            </w:pPr>
            <w:r w:rsidRPr="003B5DC6">
              <w:rPr>
                <w:sz w:val="24"/>
              </w:rPr>
              <w:t>Tandari Róbert</w:t>
            </w:r>
          </w:p>
        </w:tc>
      </w:tr>
      <w:tr w:rsidR="00A85A42" w:rsidRPr="00193D79" w14:paraId="67D2B686" w14:textId="77777777" w:rsidTr="004E04D8">
        <w:trPr>
          <w:trHeight w:val="581"/>
        </w:trPr>
        <w:tc>
          <w:tcPr>
            <w:tcW w:w="5699" w:type="dxa"/>
          </w:tcPr>
          <w:p w14:paraId="6DA99A52" w14:textId="30CAC98B" w:rsidR="00A85A42" w:rsidRPr="00193D79" w:rsidRDefault="003B5DC6" w:rsidP="004E04D8">
            <w:pPr>
              <w:pStyle w:val="TableParagraph"/>
              <w:ind w:left="175" w:right="615"/>
              <w:rPr>
                <w:sz w:val="24"/>
              </w:rPr>
            </w:pPr>
            <w:r w:rsidRPr="003B5DC6">
              <w:rPr>
                <w:sz w:val="24"/>
              </w:rPr>
              <w:t>Pénzügy</w:t>
            </w:r>
            <w:r w:rsidR="004E04D8">
              <w:rPr>
                <w:sz w:val="24"/>
              </w:rPr>
              <w:t>, gazdálkodás</w:t>
            </w:r>
          </w:p>
        </w:tc>
        <w:tc>
          <w:tcPr>
            <w:tcW w:w="3513" w:type="dxa"/>
          </w:tcPr>
          <w:p w14:paraId="1E922644" w14:textId="77777777" w:rsidR="00A85A42" w:rsidRPr="00193D79" w:rsidRDefault="003B5DC6" w:rsidP="004E04D8">
            <w:pPr>
              <w:pStyle w:val="TableParagraph"/>
              <w:ind w:left="242"/>
              <w:rPr>
                <w:sz w:val="24"/>
              </w:rPr>
            </w:pPr>
            <w:r w:rsidRPr="003B5DC6">
              <w:rPr>
                <w:sz w:val="24"/>
              </w:rPr>
              <w:t>Babarczi Norbert</w:t>
            </w:r>
          </w:p>
        </w:tc>
      </w:tr>
      <w:tr w:rsidR="00A85A42" w:rsidRPr="00193D79" w14:paraId="2210F8B6" w14:textId="77777777" w:rsidTr="004E04D8">
        <w:trPr>
          <w:trHeight w:val="405"/>
        </w:trPr>
        <w:tc>
          <w:tcPr>
            <w:tcW w:w="5699" w:type="dxa"/>
          </w:tcPr>
          <w:p w14:paraId="59C22AB8" w14:textId="77777777" w:rsidR="00A85A42" w:rsidRPr="00193D79" w:rsidRDefault="003B5DC6" w:rsidP="004E04D8">
            <w:pPr>
              <w:pStyle w:val="TableParagraph"/>
              <w:ind w:left="175" w:right="615"/>
              <w:rPr>
                <w:sz w:val="24"/>
              </w:rPr>
            </w:pPr>
            <w:r w:rsidRPr="003B5DC6">
              <w:rPr>
                <w:sz w:val="24"/>
              </w:rPr>
              <w:t>Adócsoport</w:t>
            </w:r>
          </w:p>
        </w:tc>
        <w:tc>
          <w:tcPr>
            <w:tcW w:w="3513" w:type="dxa"/>
          </w:tcPr>
          <w:p w14:paraId="08EDB3A2" w14:textId="77777777" w:rsidR="00A85A42" w:rsidRPr="00193D79" w:rsidRDefault="003B5DC6" w:rsidP="004E04D8">
            <w:pPr>
              <w:pStyle w:val="TableParagraph"/>
              <w:ind w:left="242"/>
              <w:rPr>
                <w:sz w:val="24"/>
              </w:rPr>
            </w:pPr>
            <w:r w:rsidRPr="003B5DC6">
              <w:rPr>
                <w:sz w:val="24"/>
              </w:rPr>
              <w:t>Pintér Attila</w:t>
            </w:r>
          </w:p>
        </w:tc>
      </w:tr>
      <w:tr w:rsidR="00A85A42" w:rsidRPr="00193D79" w14:paraId="567FDAEC" w14:textId="77777777" w:rsidTr="004E04D8">
        <w:trPr>
          <w:trHeight w:val="411"/>
        </w:trPr>
        <w:tc>
          <w:tcPr>
            <w:tcW w:w="5699" w:type="dxa"/>
          </w:tcPr>
          <w:p w14:paraId="00223410" w14:textId="77777777" w:rsidR="00A85A42" w:rsidRPr="00193D79" w:rsidRDefault="003B5DC6" w:rsidP="004E04D8">
            <w:pPr>
              <w:pStyle w:val="TableParagraph"/>
              <w:ind w:left="175" w:right="615"/>
              <w:rPr>
                <w:sz w:val="24"/>
              </w:rPr>
            </w:pPr>
            <w:r w:rsidRPr="003B5DC6">
              <w:rPr>
                <w:sz w:val="24"/>
              </w:rPr>
              <w:t>Rendészeti csoport</w:t>
            </w:r>
          </w:p>
        </w:tc>
        <w:tc>
          <w:tcPr>
            <w:tcW w:w="3513" w:type="dxa"/>
          </w:tcPr>
          <w:p w14:paraId="3B340A67" w14:textId="77777777" w:rsidR="00A85A42" w:rsidRPr="00193D79" w:rsidRDefault="003B5DC6" w:rsidP="004E04D8">
            <w:pPr>
              <w:pStyle w:val="TableParagraph"/>
              <w:ind w:left="242" w:right="447"/>
              <w:rPr>
                <w:sz w:val="24"/>
              </w:rPr>
            </w:pPr>
            <w:r w:rsidRPr="003B5DC6">
              <w:rPr>
                <w:sz w:val="24"/>
              </w:rPr>
              <w:t>Battancs Erika</w:t>
            </w:r>
          </w:p>
        </w:tc>
      </w:tr>
      <w:tr w:rsidR="003B5DC6" w:rsidRPr="00193D79" w14:paraId="5BB182B2" w14:textId="77777777" w:rsidTr="004E04D8">
        <w:trPr>
          <w:trHeight w:val="417"/>
        </w:trPr>
        <w:tc>
          <w:tcPr>
            <w:tcW w:w="5699" w:type="dxa"/>
          </w:tcPr>
          <w:p w14:paraId="01FE7F3B" w14:textId="77777777" w:rsidR="003B5DC6" w:rsidRPr="00193D79" w:rsidRDefault="003B5DC6" w:rsidP="004E04D8">
            <w:pPr>
              <w:pStyle w:val="TableParagraph"/>
              <w:ind w:left="175" w:right="615"/>
              <w:rPr>
                <w:sz w:val="24"/>
              </w:rPr>
            </w:pPr>
            <w:r w:rsidRPr="003B5DC6">
              <w:rPr>
                <w:sz w:val="24"/>
              </w:rPr>
              <w:t>Munkaügy</w:t>
            </w:r>
          </w:p>
        </w:tc>
        <w:tc>
          <w:tcPr>
            <w:tcW w:w="3513" w:type="dxa"/>
          </w:tcPr>
          <w:p w14:paraId="1B63B8B4" w14:textId="1ECFC611" w:rsidR="003B5DC6" w:rsidRPr="00193D79" w:rsidRDefault="006F3DE2" w:rsidP="004E04D8">
            <w:pPr>
              <w:pStyle w:val="TableParagraph"/>
              <w:ind w:left="242"/>
              <w:rPr>
                <w:sz w:val="24"/>
              </w:rPr>
            </w:pPr>
            <w:r>
              <w:rPr>
                <w:sz w:val="24"/>
              </w:rPr>
              <w:t>Szécsi Helga</w:t>
            </w:r>
          </w:p>
        </w:tc>
      </w:tr>
      <w:tr w:rsidR="003B5DC6" w:rsidRPr="00193D79" w14:paraId="1A382A7E" w14:textId="77777777" w:rsidTr="004E04D8">
        <w:trPr>
          <w:trHeight w:val="423"/>
        </w:trPr>
        <w:tc>
          <w:tcPr>
            <w:tcW w:w="5699" w:type="dxa"/>
          </w:tcPr>
          <w:p w14:paraId="43EFC513" w14:textId="6E702C7F" w:rsidR="003B5DC6" w:rsidRPr="00193D79" w:rsidRDefault="006F3DE2" w:rsidP="004E04D8">
            <w:pPr>
              <w:pStyle w:val="TableParagraph"/>
              <w:ind w:left="175" w:right="615"/>
              <w:rPr>
                <w:sz w:val="24"/>
              </w:rPr>
            </w:pPr>
            <w:r>
              <w:rPr>
                <w:sz w:val="24"/>
              </w:rPr>
              <w:t xml:space="preserve">Műszaki csoport </w:t>
            </w:r>
          </w:p>
        </w:tc>
        <w:tc>
          <w:tcPr>
            <w:tcW w:w="3513" w:type="dxa"/>
          </w:tcPr>
          <w:p w14:paraId="60683EA5" w14:textId="775DDFBB" w:rsidR="003B5DC6" w:rsidRPr="00193D79" w:rsidRDefault="006F3DE2" w:rsidP="004E04D8">
            <w:pPr>
              <w:pStyle w:val="TableParagraph"/>
              <w:ind w:left="242"/>
              <w:rPr>
                <w:sz w:val="24"/>
              </w:rPr>
            </w:pPr>
            <w:r>
              <w:rPr>
                <w:sz w:val="24"/>
              </w:rPr>
              <w:t>Balog Orsolya</w:t>
            </w:r>
          </w:p>
        </w:tc>
      </w:tr>
      <w:tr w:rsidR="004E04D8" w:rsidRPr="00193D79" w14:paraId="43250E2A" w14:textId="77777777" w:rsidTr="004E04D8">
        <w:trPr>
          <w:trHeight w:val="423"/>
        </w:trPr>
        <w:tc>
          <w:tcPr>
            <w:tcW w:w="5699" w:type="dxa"/>
          </w:tcPr>
          <w:p w14:paraId="0A96597A" w14:textId="195049F5" w:rsidR="004E04D8" w:rsidRDefault="004E04D8" w:rsidP="004E04D8">
            <w:pPr>
              <w:pStyle w:val="TableParagraph"/>
              <w:ind w:left="175" w:right="615"/>
              <w:rPr>
                <w:sz w:val="24"/>
              </w:rPr>
            </w:pPr>
            <w:r>
              <w:rPr>
                <w:sz w:val="24"/>
              </w:rPr>
              <w:t xml:space="preserve">Napköziotthonos Óvoda  </w:t>
            </w:r>
          </w:p>
        </w:tc>
        <w:tc>
          <w:tcPr>
            <w:tcW w:w="3513" w:type="dxa"/>
          </w:tcPr>
          <w:p w14:paraId="44F34183" w14:textId="3999E782" w:rsidR="004E04D8" w:rsidRDefault="004E04D8" w:rsidP="004E04D8">
            <w:pPr>
              <w:pStyle w:val="TableParagraph"/>
              <w:ind w:left="242"/>
              <w:rPr>
                <w:sz w:val="24"/>
              </w:rPr>
            </w:pPr>
            <w:r>
              <w:rPr>
                <w:sz w:val="24"/>
              </w:rPr>
              <w:t>Kosztyu Gyuláné</w:t>
            </w:r>
          </w:p>
        </w:tc>
      </w:tr>
      <w:tr w:rsidR="004E04D8" w:rsidRPr="00193D79" w14:paraId="6A577C0E" w14:textId="77777777" w:rsidTr="004E04D8">
        <w:trPr>
          <w:trHeight w:val="423"/>
        </w:trPr>
        <w:tc>
          <w:tcPr>
            <w:tcW w:w="5699" w:type="dxa"/>
          </w:tcPr>
          <w:p w14:paraId="6C702CBF" w14:textId="3A54344A" w:rsidR="004E04D8" w:rsidRDefault="004E04D8" w:rsidP="004E04D8">
            <w:pPr>
              <w:pStyle w:val="TableParagraph"/>
              <w:ind w:left="175" w:right="615"/>
              <w:rPr>
                <w:sz w:val="24"/>
              </w:rPr>
            </w:pPr>
            <w:r>
              <w:rPr>
                <w:sz w:val="24"/>
              </w:rPr>
              <w:t>Szent Erzsébet Mórahalmi Gyógyfürdő</w:t>
            </w:r>
          </w:p>
        </w:tc>
        <w:tc>
          <w:tcPr>
            <w:tcW w:w="3513" w:type="dxa"/>
          </w:tcPr>
          <w:p w14:paraId="267179B9" w14:textId="23C2D847" w:rsidR="004E04D8" w:rsidRDefault="004E04D8" w:rsidP="004E04D8">
            <w:pPr>
              <w:pStyle w:val="TableParagraph"/>
              <w:ind w:left="242"/>
              <w:rPr>
                <w:sz w:val="24"/>
              </w:rPr>
            </w:pPr>
            <w:r>
              <w:rPr>
                <w:sz w:val="24"/>
              </w:rPr>
              <w:t>Farkas Gábor</w:t>
            </w:r>
          </w:p>
        </w:tc>
      </w:tr>
      <w:tr w:rsidR="004E04D8" w:rsidRPr="00193D79" w14:paraId="034D5FA6" w14:textId="77777777" w:rsidTr="004E04D8">
        <w:trPr>
          <w:trHeight w:val="423"/>
        </w:trPr>
        <w:tc>
          <w:tcPr>
            <w:tcW w:w="5699" w:type="dxa"/>
          </w:tcPr>
          <w:p w14:paraId="764F7EB5" w14:textId="14D51663" w:rsidR="004E04D8" w:rsidRDefault="004E04D8" w:rsidP="004E04D8">
            <w:pPr>
              <w:pStyle w:val="TableParagraph"/>
              <w:ind w:left="175" w:right="615"/>
              <w:rPr>
                <w:sz w:val="24"/>
              </w:rPr>
            </w:pPr>
            <w:r w:rsidRPr="003B5DC6">
              <w:rPr>
                <w:sz w:val="24"/>
              </w:rPr>
              <w:t>Tóth Menyhért Városi Könyvtár</w:t>
            </w:r>
            <w:r>
              <w:rPr>
                <w:sz w:val="24"/>
              </w:rPr>
              <w:t xml:space="preserve"> és Közösségi ház</w:t>
            </w:r>
          </w:p>
        </w:tc>
        <w:tc>
          <w:tcPr>
            <w:tcW w:w="3513" w:type="dxa"/>
          </w:tcPr>
          <w:p w14:paraId="62BCE295" w14:textId="4DC8996C" w:rsidR="004E04D8" w:rsidRDefault="004E04D8" w:rsidP="004E04D8">
            <w:pPr>
              <w:pStyle w:val="TableParagraph"/>
              <w:ind w:left="242"/>
              <w:rPr>
                <w:sz w:val="24"/>
              </w:rPr>
            </w:pPr>
            <w:r w:rsidRPr="003B5DC6">
              <w:rPr>
                <w:sz w:val="24"/>
              </w:rPr>
              <w:t>Berta Gyuláné</w:t>
            </w:r>
          </w:p>
        </w:tc>
      </w:tr>
      <w:tr w:rsidR="004E04D8" w:rsidRPr="00193D79" w14:paraId="5245E8FC" w14:textId="77777777" w:rsidTr="004E04D8">
        <w:trPr>
          <w:trHeight w:val="567"/>
        </w:trPr>
        <w:tc>
          <w:tcPr>
            <w:tcW w:w="5699" w:type="dxa"/>
          </w:tcPr>
          <w:p w14:paraId="68B89088" w14:textId="41872731" w:rsidR="004E04D8" w:rsidRPr="003B5DC6" w:rsidRDefault="004E04D8" w:rsidP="004E04D8">
            <w:pPr>
              <w:pStyle w:val="TableParagraph"/>
              <w:ind w:left="175" w:right="615"/>
              <w:rPr>
                <w:sz w:val="24"/>
              </w:rPr>
            </w:pPr>
            <w:r>
              <w:rPr>
                <w:sz w:val="24"/>
              </w:rPr>
              <w:t>Társulások (HKTCT, HÖKT, IMJOT)</w:t>
            </w:r>
          </w:p>
        </w:tc>
        <w:tc>
          <w:tcPr>
            <w:tcW w:w="3513" w:type="dxa"/>
          </w:tcPr>
          <w:p w14:paraId="0B8D997C" w14:textId="700C398F" w:rsidR="004E04D8" w:rsidRPr="003B5DC6" w:rsidRDefault="004E04D8" w:rsidP="004E04D8">
            <w:pPr>
              <w:pStyle w:val="TableParagraph"/>
              <w:ind w:left="242"/>
              <w:rPr>
                <w:sz w:val="24"/>
              </w:rPr>
            </w:pPr>
            <w:r>
              <w:rPr>
                <w:sz w:val="24"/>
              </w:rPr>
              <w:t>Fábián Magdolna</w:t>
            </w:r>
          </w:p>
        </w:tc>
      </w:tr>
    </w:tbl>
    <w:p w14:paraId="1F26A4AB" w14:textId="77777777" w:rsidR="00A85A42" w:rsidRPr="00193D79" w:rsidRDefault="00A85A42">
      <w:pPr>
        <w:jc w:val="right"/>
        <w:rPr>
          <w:sz w:val="24"/>
        </w:rPr>
        <w:sectPr w:rsidR="00A85A42" w:rsidRPr="00193D79" w:rsidSect="00787137">
          <w:footerReference w:type="default" r:id="rId16"/>
          <w:pgSz w:w="11910" w:h="16840"/>
          <w:pgMar w:top="1320" w:right="1260" w:bottom="1220" w:left="1200" w:header="0" w:footer="1038" w:gutter="0"/>
          <w:cols w:space="708"/>
        </w:sectPr>
      </w:pPr>
    </w:p>
    <w:p w14:paraId="2887E820" w14:textId="77777777" w:rsidR="00A85A42" w:rsidRPr="00193D79" w:rsidRDefault="00AB08F0">
      <w:pPr>
        <w:pStyle w:val="Listaszerbekezds"/>
        <w:numPr>
          <w:ilvl w:val="2"/>
          <w:numId w:val="1"/>
        </w:numPr>
        <w:tabs>
          <w:tab w:val="left" w:pos="7764"/>
        </w:tabs>
        <w:spacing w:before="72"/>
        <w:ind w:left="7764" w:right="156"/>
        <w:jc w:val="right"/>
        <w:rPr>
          <w:sz w:val="24"/>
        </w:rPr>
      </w:pPr>
      <w:r w:rsidRPr="00193D79">
        <w:rPr>
          <w:sz w:val="24"/>
        </w:rPr>
        <w:lastRenderedPageBreak/>
        <w:t>számú</w:t>
      </w:r>
      <w:r w:rsidRPr="00193D79">
        <w:rPr>
          <w:spacing w:val="33"/>
          <w:sz w:val="24"/>
        </w:rPr>
        <w:t xml:space="preserve"> </w:t>
      </w:r>
      <w:r w:rsidRPr="00193D79">
        <w:rPr>
          <w:sz w:val="24"/>
        </w:rPr>
        <w:t>melléklet</w:t>
      </w:r>
    </w:p>
    <w:p w14:paraId="00E0C95A" w14:textId="77777777" w:rsidR="00A85A42" w:rsidRPr="00193D79" w:rsidRDefault="00AB08F0">
      <w:pPr>
        <w:pStyle w:val="Szvegtrzs"/>
        <w:spacing w:before="122"/>
        <w:ind w:left="398"/>
      </w:pPr>
      <w:r w:rsidRPr="00193D79">
        <w:t>KÖZÉRDEKŰ ADAT MEGISMERÉSÉRE IRÁNYULÓ IGÉNYBEJELENTŐ LAP</w:t>
      </w:r>
    </w:p>
    <w:p w14:paraId="4A993E3D" w14:textId="77777777" w:rsidR="00A85A42" w:rsidRPr="00193D79" w:rsidRDefault="00A85A42">
      <w:pPr>
        <w:pStyle w:val="Szvegtrzs"/>
        <w:spacing w:before="10"/>
        <w:rPr>
          <w:sz w:val="20"/>
        </w:rPr>
      </w:pPr>
    </w:p>
    <w:p w14:paraId="73F57B02" w14:textId="77777777" w:rsidR="00A85A42" w:rsidRPr="00193D79" w:rsidRDefault="00AB08F0">
      <w:pPr>
        <w:pStyle w:val="Szvegtrzs"/>
        <w:ind w:left="216"/>
      </w:pPr>
      <w:r w:rsidRPr="00193D79">
        <w:t>Az igénylő személy vagy szervezet neve:</w:t>
      </w:r>
    </w:p>
    <w:p w14:paraId="2B7CE0A8" w14:textId="77777777" w:rsidR="00A85A42" w:rsidRPr="00193D79" w:rsidRDefault="00A85A42">
      <w:pPr>
        <w:pStyle w:val="Szvegtrzs"/>
        <w:spacing w:before="5"/>
        <w:rPr>
          <w:sz w:val="20"/>
        </w:rPr>
      </w:pPr>
    </w:p>
    <w:p w14:paraId="70C35A48" w14:textId="77777777" w:rsidR="00A85A42" w:rsidRPr="00193D79" w:rsidRDefault="00AB08F0">
      <w:pPr>
        <w:pStyle w:val="Szvegtrzs"/>
        <w:ind w:left="216"/>
      </w:pPr>
      <w:r w:rsidRPr="00193D79">
        <w:t>………………………………………………………………………………………………</w:t>
      </w:r>
    </w:p>
    <w:p w14:paraId="116B606A" w14:textId="77777777" w:rsidR="00A85A42" w:rsidRPr="00193D79" w:rsidRDefault="00AB08F0">
      <w:pPr>
        <w:pStyle w:val="Szvegtrzs"/>
        <w:spacing w:before="120"/>
        <w:ind w:left="216"/>
      </w:pPr>
      <w:r w:rsidRPr="00193D79">
        <w:t>Az igényelt közérdekű adat(ok) konkrét megjelölése:</w:t>
      </w:r>
    </w:p>
    <w:p w14:paraId="5F5E777B" w14:textId="77777777" w:rsidR="00A85A42" w:rsidRPr="00193D79" w:rsidRDefault="00AB08F0">
      <w:pPr>
        <w:pStyle w:val="Szvegtrzs"/>
        <w:spacing w:before="120"/>
        <w:ind w:left="216"/>
      </w:pPr>
      <w:r w:rsidRPr="00193D79">
        <w:t>………………………………………………………………………………………………</w:t>
      </w:r>
    </w:p>
    <w:p w14:paraId="461A93A2" w14:textId="77777777" w:rsidR="00A85A42" w:rsidRPr="00193D79" w:rsidRDefault="00AB08F0">
      <w:pPr>
        <w:pStyle w:val="Szvegtrzs"/>
        <w:spacing w:before="120"/>
        <w:ind w:left="216"/>
      </w:pPr>
      <w:r w:rsidRPr="00193D79">
        <w:t>………………………………………………………………………………………………</w:t>
      </w:r>
    </w:p>
    <w:p w14:paraId="049E818D" w14:textId="77777777" w:rsidR="00A85A42" w:rsidRPr="00193D79" w:rsidRDefault="00A85A42">
      <w:pPr>
        <w:pStyle w:val="Szvegtrzs"/>
        <w:spacing w:before="4"/>
        <w:rPr>
          <w:sz w:val="31"/>
        </w:rPr>
      </w:pPr>
    </w:p>
    <w:p w14:paraId="4FDCAD94" w14:textId="77777777" w:rsidR="00A85A42" w:rsidRPr="00193D79" w:rsidRDefault="00AB08F0">
      <w:pPr>
        <w:pStyle w:val="Szvegtrzs"/>
        <w:ind w:left="216"/>
      </w:pPr>
      <w:r w:rsidRPr="00193D79">
        <w:t>Az  adatkérés  időpontja:</w:t>
      </w:r>
      <w:r w:rsidRPr="00193D79">
        <w:rPr>
          <w:spacing w:val="48"/>
        </w:rPr>
        <w:t xml:space="preserve"> </w:t>
      </w:r>
      <w:r w:rsidRPr="00193D79">
        <w:t>…………………………..………………………………………</w:t>
      </w:r>
    </w:p>
    <w:p w14:paraId="5FFBD8CF" w14:textId="77777777" w:rsidR="00A85A42" w:rsidRPr="00193D79" w:rsidRDefault="00A85A42">
      <w:pPr>
        <w:pStyle w:val="Szvegtrzs"/>
        <w:spacing w:before="3"/>
        <w:rPr>
          <w:sz w:val="21"/>
        </w:rPr>
      </w:pPr>
    </w:p>
    <w:p w14:paraId="5BB9796E" w14:textId="77777777" w:rsidR="00A85A42" w:rsidRPr="00193D79" w:rsidRDefault="00AB08F0">
      <w:pPr>
        <w:pStyle w:val="Szvegtrzs"/>
        <w:ind w:left="216"/>
      </w:pPr>
      <w:r w:rsidRPr="00193D79">
        <w:t>Az adatkérés teljesítésének módja:</w:t>
      </w:r>
    </w:p>
    <w:p w14:paraId="757450F1" w14:textId="77777777" w:rsidR="00A85A42" w:rsidRPr="00193D79" w:rsidRDefault="00A85A42">
      <w:pPr>
        <w:pStyle w:val="Szvegtrzs"/>
        <w:spacing w:before="5"/>
        <w:rPr>
          <w:sz w:val="20"/>
        </w:rPr>
      </w:pPr>
    </w:p>
    <w:p w14:paraId="0A52218B" w14:textId="77777777" w:rsidR="00A85A42" w:rsidRPr="00193D79" w:rsidRDefault="00376D54">
      <w:pPr>
        <w:pStyle w:val="Szvegtrzs"/>
        <w:spacing w:before="1"/>
        <w:ind w:left="216"/>
      </w:pPr>
      <w:r w:rsidRPr="00193D79">
        <w:rPr>
          <w:noProof/>
        </w:rPr>
        <mc:AlternateContent>
          <mc:Choice Requires="wps">
            <w:drawing>
              <wp:anchor distT="0" distB="0" distL="114300" distR="114300" simplePos="0" relativeHeight="1048" behindDoc="0" locked="0" layoutInCell="1" allowOverlap="1" wp14:anchorId="67869A39" wp14:editId="31D761DD">
                <wp:simplePos x="0" y="0"/>
                <wp:positionH relativeFrom="page">
                  <wp:posOffset>4695190</wp:posOffset>
                </wp:positionH>
                <wp:positionV relativeFrom="paragraph">
                  <wp:posOffset>-46355</wp:posOffset>
                </wp:positionV>
                <wp:extent cx="286385" cy="248285"/>
                <wp:effectExtent l="8890" t="12700" r="9525" b="571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2D97A" id="Rectangle 7" o:spid="_x0000_s1026" style="position:absolute;margin-left:369.7pt;margin-top:-3.65pt;width:22.55pt;height:19.5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" filled="f" strokeweight=".72pt">
                <w10:wrap anchorx="page"/>
              </v:rect>
            </w:pict>
          </mc:Fallback>
        </mc:AlternateContent>
      </w:r>
      <w:r w:rsidR="00AB08F0" w:rsidRPr="00193D79">
        <w:t>Az adatokról szóbeli tájékoztatást kérek:</w:t>
      </w:r>
    </w:p>
    <w:p w14:paraId="0BDD8BDE" w14:textId="77777777" w:rsidR="00A85A42" w:rsidRPr="00193D79" w:rsidRDefault="00A85A42">
      <w:pPr>
        <w:pStyle w:val="Szvegtrzs"/>
        <w:spacing w:before="9"/>
        <w:rPr>
          <w:sz w:val="20"/>
        </w:rPr>
      </w:pPr>
    </w:p>
    <w:p w14:paraId="4D4B8A3B" w14:textId="77777777" w:rsidR="00A85A42" w:rsidRPr="00193D79" w:rsidRDefault="00376D54">
      <w:pPr>
        <w:pStyle w:val="Szvegtrzs"/>
        <w:spacing w:before="1" w:line="448" w:lineRule="auto"/>
        <w:ind w:left="216" w:right="3583"/>
      </w:pPr>
      <w:r w:rsidRPr="00193D79">
        <w:rPr>
          <w:noProof/>
        </w:rPr>
        <mc:AlternateContent>
          <mc:Choice Requires="wps">
            <w:drawing>
              <wp:anchor distT="0" distB="0" distL="114300" distR="114300" simplePos="0" relativeHeight="1072" behindDoc="0" locked="0" layoutInCell="1" allowOverlap="1" wp14:anchorId="2ED21701" wp14:editId="4CC95249">
                <wp:simplePos x="0" y="0"/>
                <wp:positionH relativeFrom="page">
                  <wp:posOffset>4695190</wp:posOffset>
                </wp:positionH>
                <wp:positionV relativeFrom="paragraph">
                  <wp:posOffset>-31115</wp:posOffset>
                </wp:positionV>
                <wp:extent cx="286385" cy="248285"/>
                <wp:effectExtent l="8890" t="12700" r="9525" b="571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4D5D1" id="Rectangle 6" o:spid="_x0000_s1026" style="position:absolute;margin-left:369.7pt;margin-top:-2.45pt;width:22.55pt;height:19.5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" filled="f" strokeweight=".72pt">
                <w10:wrap anchorx="page"/>
              </v:rect>
            </w:pict>
          </mc:Fallback>
        </mc:AlternateContent>
      </w:r>
      <w:r w:rsidRPr="00193D79">
        <w:rPr>
          <w:noProof/>
        </w:rPr>
        <mc:AlternateContent>
          <mc:Choice Requires="wps">
            <w:drawing>
              <wp:anchor distT="0" distB="0" distL="114300" distR="114300" simplePos="0" relativeHeight="1096" behindDoc="0" locked="0" layoutInCell="1" allowOverlap="1" wp14:anchorId="62669AF3" wp14:editId="155353B7">
                <wp:simplePos x="0" y="0"/>
                <wp:positionH relativeFrom="page">
                  <wp:posOffset>4695190</wp:posOffset>
                </wp:positionH>
                <wp:positionV relativeFrom="paragraph">
                  <wp:posOffset>321310</wp:posOffset>
                </wp:positionV>
                <wp:extent cx="286385" cy="248285"/>
                <wp:effectExtent l="8890" t="12700" r="9525" b="571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23902" id="Rectangle 5" o:spid="_x0000_s1026" style="position:absolute;margin-left:369.7pt;margin-top:25.3pt;width:22.55pt;height:19.5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" filled="f" strokeweight=".72pt">
                <w10:wrap anchorx="page"/>
              </v:rect>
            </w:pict>
          </mc:Fallback>
        </mc:AlternateContent>
      </w:r>
      <w:r w:rsidR="00AB08F0" w:rsidRPr="00193D79">
        <w:t>Az adatokat megtekintésre kérem rendelkezésre bocsátani: Az adatokról másolat készítését igényelem:</w:t>
      </w:r>
    </w:p>
    <w:p w14:paraId="6602D751" w14:textId="77777777" w:rsidR="00A85A42" w:rsidRPr="00193D79" w:rsidRDefault="00AB08F0">
      <w:pPr>
        <w:pStyle w:val="Szvegtrzs"/>
        <w:spacing w:before="4"/>
        <w:ind w:left="216"/>
      </w:pPr>
      <w:r w:rsidRPr="00193D79">
        <w:t>Csak másolatok igénylése esetében kell kitölteni az alábbi rovatokat!</w:t>
      </w:r>
    </w:p>
    <w:p w14:paraId="160B2F1F" w14:textId="77777777" w:rsidR="00A85A42" w:rsidRPr="00193D79" w:rsidRDefault="00A85A42">
      <w:pPr>
        <w:pStyle w:val="Szvegtrzs"/>
        <w:spacing w:before="10"/>
        <w:rPr>
          <w:sz w:val="30"/>
        </w:rPr>
      </w:pPr>
    </w:p>
    <w:p w14:paraId="461B72EE" w14:textId="77777777" w:rsidR="00A85A42" w:rsidRPr="00193D79" w:rsidRDefault="00AB08F0">
      <w:pPr>
        <w:pStyle w:val="Szvegtrzs"/>
        <w:spacing w:before="1"/>
        <w:ind w:left="216"/>
      </w:pPr>
      <w:r w:rsidRPr="00193D79">
        <w:t>(A másolatok átadására csak egyféle – Ön által választott módon – van lehetőség!)</w:t>
      </w:r>
    </w:p>
    <w:p w14:paraId="2614F6EB" w14:textId="77777777" w:rsidR="00A85A42" w:rsidRPr="00193D79" w:rsidRDefault="00A85A42">
      <w:pPr>
        <w:pStyle w:val="Szvegtrzs"/>
        <w:spacing w:before="3"/>
        <w:rPr>
          <w:sz w:val="31"/>
        </w:rPr>
      </w:pPr>
    </w:p>
    <w:p w14:paraId="0D5162C7" w14:textId="77777777" w:rsidR="00A85A42" w:rsidRPr="00193D79" w:rsidRDefault="00AB08F0">
      <w:pPr>
        <w:pStyle w:val="Szvegtrzs"/>
        <w:ind w:left="216"/>
      </w:pPr>
      <w:r w:rsidRPr="00193D79">
        <w:t>Az elkészített másolatot</w:t>
      </w:r>
    </w:p>
    <w:p w14:paraId="064711C3" w14:textId="77777777" w:rsidR="00A85A42" w:rsidRPr="00193D79" w:rsidRDefault="00A85A42">
      <w:pPr>
        <w:pStyle w:val="Szvegtrzs"/>
        <w:spacing w:before="3"/>
        <w:rPr>
          <w:sz w:val="31"/>
        </w:rPr>
      </w:pPr>
    </w:p>
    <w:p w14:paraId="6F81126B" w14:textId="77777777" w:rsidR="00A85A42" w:rsidRPr="00193D79" w:rsidRDefault="00376D54">
      <w:pPr>
        <w:pStyle w:val="Szvegtrzs"/>
        <w:tabs>
          <w:tab w:val="left" w:pos="3192"/>
          <w:tab w:val="left" w:pos="5745"/>
        </w:tabs>
        <w:spacing w:before="1" w:line="343" w:lineRule="auto"/>
        <w:ind w:left="216" w:right="1511"/>
      </w:pPr>
      <w:r w:rsidRPr="00193D79">
        <w:rPr>
          <w:noProof/>
        </w:rPr>
        <mc:AlternateContent>
          <mc:Choice Requires="wps">
            <w:drawing>
              <wp:anchor distT="0" distB="0" distL="114300" distR="114300" simplePos="0" relativeHeight="503303528" behindDoc="1" locked="0" layoutInCell="1" allowOverlap="1" wp14:anchorId="38BF5B7D" wp14:editId="2025933E">
                <wp:simplePos x="0" y="0"/>
                <wp:positionH relativeFrom="page">
                  <wp:posOffset>1934210</wp:posOffset>
                </wp:positionH>
                <wp:positionV relativeFrom="paragraph">
                  <wp:posOffset>-31115</wp:posOffset>
                </wp:positionV>
                <wp:extent cx="285115" cy="248285"/>
                <wp:effectExtent l="10160" t="11430" r="9525" b="698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8F6D8" id="Rectangle 4" o:spid="_x0000_s1026" style="position:absolute;margin-left:152.3pt;margin-top:-2.45pt;width:22.45pt;height:19.55pt;z-index:-12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" filled="f" strokeweight=".72pt">
                <w10:wrap anchorx="page"/>
              </v:rect>
            </w:pict>
          </mc:Fallback>
        </mc:AlternateContent>
      </w:r>
      <w:r w:rsidRPr="00193D79">
        <w:rPr>
          <w:noProof/>
        </w:rPr>
        <mc:AlternateContent>
          <mc:Choice Requires="wps">
            <w:drawing>
              <wp:anchor distT="0" distB="0" distL="114300" distR="114300" simplePos="0" relativeHeight="503303552" behindDoc="1" locked="0" layoutInCell="1" allowOverlap="1" wp14:anchorId="5C8E7A47" wp14:editId="60F5DDF1">
                <wp:simplePos x="0" y="0"/>
                <wp:positionH relativeFrom="page">
                  <wp:posOffset>3780790</wp:posOffset>
                </wp:positionH>
                <wp:positionV relativeFrom="paragraph">
                  <wp:posOffset>-31115</wp:posOffset>
                </wp:positionV>
                <wp:extent cx="286385" cy="248285"/>
                <wp:effectExtent l="8890" t="11430" r="9525" b="698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F0D43" id="Rectangle 3" o:spid="_x0000_s1026" style="position:absolute;margin-left:297.7pt;margin-top:-2.45pt;width:22.55pt;height:19.55pt;z-index:-1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" filled="f" strokeweight=".72pt">
                <w10:wrap anchorx="page"/>
              </v:rect>
            </w:pict>
          </mc:Fallback>
        </mc:AlternateContent>
      </w:r>
      <w:r w:rsidRPr="00193D79">
        <w:rPr>
          <w:noProof/>
        </w:rPr>
        <mc:AlternateContent>
          <mc:Choice Requires="wps">
            <w:drawing>
              <wp:anchor distT="0" distB="0" distL="114300" distR="114300" simplePos="0" relativeHeight="1168" behindDoc="0" locked="0" layoutInCell="1" allowOverlap="1" wp14:anchorId="535052D2" wp14:editId="4B862E2F">
                <wp:simplePos x="0" y="0"/>
                <wp:positionH relativeFrom="page">
                  <wp:posOffset>5952490</wp:posOffset>
                </wp:positionH>
                <wp:positionV relativeFrom="paragraph">
                  <wp:posOffset>-31115</wp:posOffset>
                </wp:positionV>
                <wp:extent cx="286385" cy="248285"/>
                <wp:effectExtent l="8890" t="11430" r="9525" b="698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482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9C7A1" id="Rectangle 2" o:spid="_x0000_s1026" style="position:absolute;margin-left:468.7pt;margin-top:-2.45pt;width:22.55pt;height:19.5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" filled="f" strokeweight=".72pt">
                <w10:wrap anchorx="page"/>
              </v:rect>
            </w:pict>
          </mc:Fallback>
        </mc:AlternateContent>
      </w:r>
      <w:r w:rsidR="00AB08F0" w:rsidRPr="00193D79">
        <w:t>személyesen</w:t>
      </w:r>
      <w:r w:rsidR="00AB08F0" w:rsidRPr="00193D79">
        <w:tab/>
        <w:t>postai</w:t>
      </w:r>
      <w:r w:rsidR="00AB08F0" w:rsidRPr="00193D79">
        <w:rPr>
          <w:spacing w:val="-1"/>
        </w:rPr>
        <w:t xml:space="preserve"> </w:t>
      </w:r>
      <w:r w:rsidR="00AB08F0" w:rsidRPr="00193D79">
        <w:t>úton,</w:t>
      </w:r>
      <w:r w:rsidR="00AB08F0" w:rsidRPr="00193D79">
        <w:tab/>
        <w:t>e-mail címen keresztül veszem</w:t>
      </w:r>
      <w:r w:rsidR="00AB08F0" w:rsidRPr="00193D79">
        <w:rPr>
          <w:spacing w:val="-2"/>
        </w:rPr>
        <w:t xml:space="preserve"> </w:t>
      </w:r>
      <w:r w:rsidR="00AB08F0" w:rsidRPr="00193D79">
        <w:t>át.</w:t>
      </w:r>
    </w:p>
    <w:p w14:paraId="45AC95FF" w14:textId="77777777" w:rsidR="00A85A42" w:rsidRPr="00193D79" w:rsidRDefault="00A85A42">
      <w:pPr>
        <w:pStyle w:val="Szvegtrzs"/>
        <w:spacing w:before="1"/>
        <w:rPr>
          <w:sz w:val="21"/>
        </w:rPr>
      </w:pPr>
    </w:p>
    <w:p w14:paraId="09032CAF" w14:textId="77777777" w:rsidR="00A85A42" w:rsidRPr="00193D79" w:rsidRDefault="00AB08F0">
      <w:pPr>
        <w:pStyle w:val="Szvegtrzs"/>
        <w:ind w:left="216" w:right="167"/>
        <w:jc w:val="both"/>
      </w:pPr>
      <w:r w:rsidRPr="00193D79">
        <w:t>A következő címen, illetőleg személyes átvételkor a következő elérési helyen kérek értesítést: Telefonszám: …………………………………………………………………………………… Cím: …………………………………………………………………………………………….. E-mail cím: ……………………………………………………………………………………...</w:t>
      </w:r>
    </w:p>
    <w:p w14:paraId="59D5EF45" w14:textId="77777777" w:rsidR="00A85A42" w:rsidRPr="00193D79" w:rsidRDefault="00AB08F0">
      <w:pPr>
        <w:pStyle w:val="Szvegtrzs"/>
        <w:spacing w:before="120"/>
        <w:ind w:left="216"/>
      </w:pPr>
      <w:r w:rsidRPr="00193D79">
        <w:t>(E rovatok közül értelemszerűen csak egyet szükséges kitölteni!)</w:t>
      </w:r>
    </w:p>
    <w:p w14:paraId="7F48FEA8" w14:textId="77777777" w:rsidR="00A85A42" w:rsidRPr="00193D79" w:rsidRDefault="00A85A42">
      <w:pPr>
        <w:pStyle w:val="Szvegtrzs"/>
        <w:spacing w:before="3"/>
        <w:rPr>
          <w:sz w:val="21"/>
        </w:rPr>
      </w:pPr>
    </w:p>
    <w:p w14:paraId="2E5E7602" w14:textId="77777777" w:rsidR="00A85A42" w:rsidRPr="00193D79" w:rsidRDefault="00AB08F0">
      <w:pPr>
        <w:pStyle w:val="Szvegtrzs"/>
        <w:ind w:left="216"/>
      </w:pPr>
      <w:r w:rsidRPr="00193D79">
        <w:t>Az adatszolgáltatással kapcsolatban felmerülő költségek megtérítését vállalom.</w:t>
      </w:r>
    </w:p>
    <w:p w14:paraId="78E1F1AE" w14:textId="77777777" w:rsidR="00A85A42" w:rsidRPr="00193D79" w:rsidRDefault="00A85A42">
      <w:pPr>
        <w:pStyle w:val="Szvegtrzs"/>
        <w:spacing w:before="10"/>
        <w:rPr>
          <w:sz w:val="30"/>
        </w:rPr>
      </w:pPr>
    </w:p>
    <w:p w14:paraId="0F01A0F1" w14:textId="77777777" w:rsidR="00A85A42" w:rsidRPr="00193D79" w:rsidRDefault="00AB08F0">
      <w:pPr>
        <w:pStyle w:val="Szvegtrzs"/>
        <w:spacing w:before="1"/>
        <w:ind w:left="5318"/>
      </w:pPr>
      <w:r w:rsidRPr="00193D79">
        <w:t>….………………………………</w:t>
      </w:r>
    </w:p>
    <w:p w14:paraId="4C87F36C" w14:textId="77777777" w:rsidR="00A85A42" w:rsidRPr="00193D79" w:rsidRDefault="00AB08F0">
      <w:pPr>
        <w:pStyle w:val="Szvegtrzs"/>
        <w:ind w:right="2403"/>
        <w:jc w:val="right"/>
      </w:pPr>
      <w:r w:rsidRPr="00193D79">
        <w:t>Igénylő</w:t>
      </w:r>
    </w:p>
    <w:p w14:paraId="16926714" w14:textId="77777777" w:rsidR="00A85A42" w:rsidRPr="00193D79" w:rsidRDefault="00A85A42">
      <w:pPr>
        <w:pStyle w:val="Szvegtrzs"/>
        <w:spacing w:before="9"/>
        <w:rPr>
          <w:sz w:val="20"/>
        </w:rPr>
      </w:pPr>
    </w:p>
    <w:p w14:paraId="098932E0" w14:textId="77777777" w:rsidR="00A85A42" w:rsidRPr="00193D79" w:rsidRDefault="00AB08F0">
      <w:pPr>
        <w:pStyle w:val="Szvegtrzs"/>
        <w:spacing w:before="1"/>
        <w:ind w:left="216"/>
      </w:pPr>
      <w:r w:rsidRPr="00193D79">
        <w:t>A kért adatszolgáltatást ….db…….…..kiadásával teljesítettem / nem teljesítettem.</w:t>
      </w:r>
    </w:p>
    <w:p w14:paraId="6F716F39" w14:textId="77777777" w:rsidR="00A85A42" w:rsidRPr="00193D79" w:rsidRDefault="00A85A42">
      <w:pPr>
        <w:pStyle w:val="Szvegtrzs"/>
        <w:rPr>
          <w:sz w:val="26"/>
        </w:rPr>
      </w:pPr>
    </w:p>
    <w:p w14:paraId="6DC4D238" w14:textId="77777777" w:rsidR="00A85A42" w:rsidRPr="00193D79" w:rsidRDefault="00AB08F0">
      <w:pPr>
        <w:pStyle w:val="Szvegtrzs"/>
        <w:spacing w:before="181"/>
        <w:ind w:left="5318"/>
      </w:pPr>
      <w:r w:rsidRPr="00193D79">
        <w:t>………………………………….</w:t>
      </w:r>
    </w:p>
    <w:p w14:paraId="32C19991" w14:textId="77777777" w:rsidR="00A85A42" w:rsidRPr="00193D79" w:rsidRDefault="00AB08F0">
      <w:pPr>
        <w:pStyle w:val="Szvegtrzs"/>
        <w:ind w:left="5322" w:right="1324"/>
        <w:jc w:val="center"/>
      </w:pPr>
      <w:r w:rsidRPr="00193D79">
        <w:t>Adatfelelős</w:t>
      </w:r>
    </w:p>
    <w:p w14:paraId="482D26D1" w14:textId="77777777" w:rsidR="00A85A42" w:rsidRPr="00193D79" w:rsidRDefault="00A85A42">
      <w:pPr>
        <w:jc w:val="center"/>
        <w:sectPr w:rsidR="00A85A42" w:rsidRPr="00193D79">
          <w:pgSz w:w="11910" w:h="16840"/>
          <w:pgMar w:top="1320" w:right="1260" w:bottom="1220" w:left="1200" w:header="0" w:footer="1038" w:gutter="0"/>
          <w:cols w:space="708"/>
        </w:sectPr>
      </w:pPr>
    </w:p>
    <w:p w14:paraId="07370349" w14:textId="77777777" w:rsidR="00A85A42" w:rsidRPr="00193D79" w:rsidRDefault="00AB08F0">
      <w:pPr>
        <w:pStyle w:val="Listaszerbekezds"/>
        <w:numPr>
          <w:ilvl w:val="2"/>
          <w:numId w:val="1"/>
        </w:numPr>
        <w:tabs>
          <w:tab w:val="left" w:pos="7762"/>
        </w:tabs>
        <w:spacing w:before="72"/>
        <w:rPr>
          <w:sz w:val="24"/>
        </w:rPr>
      </w:pPr>
      <w:r w:rsidRPr="00193D79">
        <w:rPr>
          <w:sz w:val="24"/>
        </w:rPr>
        <w:lastRenderedPageBreak/>
        <w:t>számú</w:t>
      </w:r>
      <w:r w:rsidRPr="00193D79">
        <w:rPr>
          <w:spacing w:val="-12"/>
          <w:sz w:val="24"/>
        </w:rPr>
        <w:t xml:space="preserve"> </w:t>
      </w:r>
      <w:r w:rsidRPr="00193D79">
        <w:rPr>
          <w:sz w:val="24"/>
        </w:rPr>
        <w:t>melléklet</w:t>
      </w:r>
    </w:p>
    <w:p w14:paraId="6485B573" w14:textId="77777777" w:rsidR="00A85A42" w:rsidRPr="00193D79" w:rsidRDefault="00A85A42">
      <w:pPr>
        <w:pStyle w:val="Szvegtrzs"/>
        <w:spacing w:before="5"/>
        <w:rPr>
          <w:sz w:val="31"/>
        </w:rPr>
      </w:pPr>
    </w:p>
    <w:p w14:paraId="788EE3E0" w14:textId="5B169BAF" w:rsidR="00A85A42" w:rsidRPr="00193D79" w:rsidRDefault="00AB08F0">
      <w:pPr>
        <w:pStyle w:val="Szvegtrzs"/>
        <w:spacing w:before="1"/>
        <w:ind w:left="3782" w:right="979" w:hanging="2780"/>
      </w:pPr>
      <w:r w:rsidRPr="00193D79">
        <w:t>A közérdekű adatról készített másolatért fizetendő költségtérítés mértéke 20</w:t>
      </w:r>
      <w:r w:rsidR="006F3DE2">
        <w:t>2</w:t>
      </w:r>
      <w:r w:rsidRPr="00193D79">
        <w:t>1. január 01-től</w:t>
      </w:r>
    </w:p>
    <w:p w14:paraId="1CC9062F" w14:textId="77777777" w:rsidR="00A85A42" w:rsidRPr="00193D79" w:rsidRDefault="00A85A42">
      <w:pPr>
        <w:pStyle w:val="Szvegtrzs"/>
        <w:rPr>
          <w:sz w:val="20"/>
        </w:rPr>
      </w:pPr>
    </w:p>
    <w:p w14:paraId="66FEEBA6" w14:textId="77777777" w:rsidR="00A85A42" w:rsidRPr="00193D79" w:rsidRDefault="00A85A42">
      <w:pPr>
        <w:pStyle w:val="Szvegtrzs"/>
        <w:rPr>
          <w:sz w:val="20"/>
        </w:rPr>
      </w:pPr>
    </w:p>
    <w:p w14:paraId="5CA33072" w14:textId="77777777" w:rsidR="00A85A42" w:rsidRPr="00193D79" w:rsidRDefault="00A85A42">
      <w:pPr>
        <w:pStyle w:val="Szvegtrzs"/>
        <w:rPr>
          <w:sz w:val="20"/>
        </w:rPr>
      </w:pPr>
    </w:p>
    <w:p w14:paraId="7B8669E4" w14:textId="77777777" w:rsidR="00A85A42" w:rsidRPr="00193D79" w:rsidRDefault="00A85A42">
      <w:pPr>
        <w:pStyle w:val="Szvegtrzs"/>
        <w:rPr>
          <w:sz w:val="20"/>
        </w:rPr>
      </w:pPr>
    </w:p>
    <w:p w14:paraId="6E993FEB" w14:textId="77777777" w:rsidR="00A85A42" w:rsidRPr="00193D79" w:rsidRDefault="00A85A42">
      <w:pPr>
        <w:pStyle w:val="Szvegtrzs"/>
        <w:spacing w:before="3"/>
        <w:rPr>
          <w:sz w:val="17"/>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A85A42" w:rsidRPr="00193D79" w14:paraId="7AEB0BBA" w14:textId="77777777">
        <w:trPr>
          <w:trHeight w:val="758"/>
        </w:trPr>
        <w:tc>
          <w:tcPr>
            <w:tcW w:w="4606" w:type="dxa"/>
          </w:tcPr>
          <w:p w14:paraId="08361063" w14:textId="77777777" w:rsidR="00A85A42" w:rsidRPr="00193D79" w:rsidRDefault="00A85A42">
            <w:pPr>
              <w:pStyle w:val="TableParagraph"/>
              <w:spacing w:before="2"/>
              <w:rPr>
                <w:sz w:val="31"/>
              </w:rPr>
            </w:pPr>
          </w:p>
          <w:p w14:paraId="1D1F5CBD" w14:textId="77777777" w:rsidR="00A85A42" w:rsidRPr="00193D79" w:rsidRDefault="00AB08F0">
            <w:pPr>
              <w:pStyle w:val="TableParagraph"/>
              <w:ind w:left="945"/>
              <w:rPr>
                <w:sz w:val="24"/>
              </w:rPr>
            </w:pPr>
            <w:r w:rsidRPr="00193D79">
              <w:rPr>
                <w:sz w:val="24"/>
              </w:rPr>
              <w:t>Adathordozó megnevezése</w:t>
            </w:r>
          </w:p>
        </w:tc>
        <w:tc>
          <w:tcPr>
            <w:tcW w:w="4606" w:type="dxa"/>
          </w:tcPr>
          <w:p w14:paraId="57359008" w14:textId="77777777" w:rsidR="00A85A42" w:rsidRPr="00193D79" w:rsidRDefault="00A85A42">
            <w:pPr>
              <w:pStyle w:val="TableParagraph"/>
              <w:spacing w:before="2"/>
              <w:rPr>
                <w:sz w:val="31"/>
              </w:rPr>
            </w:pPr>
          </w:p>
          <w:p w14:paraId="3CE366C9" w14:textId="77777777" w:rsidR="00A85A42" w:rsidRPr="00193D79" w:rsidRDefault="00AB08F0">
            <w:pPr>
              <w:pStyle w:val="TableParagraph"/>
              <w:ind w:left="624" w:right="615"/>
              <w:jc w:val="center"/>
              <w:rPr>
                <w:sz w:val="24"/>
              </w:rPr>
            </w:pPr>
            <w:r w:rsidRPr="00193D79">
              <w:rPr>
                <w:sz w:val="24"/>
              </w:rPr>
              <w:t>Ft/db + ÁFA</w:t>
            </w:r>
          </w:p>
        </w:tc>
      </w:tr>
      <w:tr w:rsidR="00A85A42" w:rsidRPr="00193D79" w14:paraId="2CC62BCD" w14:textId="77777777">
        <w:trPr>
          <w:trHeight w:val="755"/>
        </w:trPr>
        <w:tc>
          <w:tcPr>
            <w:tcW w:w="4606" w:type="dxa"/>
          </w:tcPr>
          <w:p w14:paraId="262DCF30" w14:textId="77777777" w:rsidR="00A85A42" w:rsidRPr="00193D79" w:rsidRDefault="00A85A42">
            <w:pPr>
              <w:pStyle w:val="TableParagraph"/>
              <w:spacing w:before="6"/>
              <w:rPr>
                <w:sz w:val="30"/>
              </w:rPr>
            </w:pPr>
          </w:p>
          <w:p w14:paraId="46723E93" w14:textId="77777777" w:rsidR="00A85A42" w:rsidRPr="00193D79" w:rsidRDefault="00AB08F0">
            <w:pPr>
              <w:pStyle w:val="TableParagraph"/>
              <w:ind w:left="107"/>
              <w:rPr>
                <w:sz w:val="24"/>
              </w:rPr>
            </w:pPr>
            <w:r w:rsidRPr="00193D79">
              <w:rPr>
                <w:sz w:val="24"/>
              </w:rPr>
              <w:t>A4-es oldal másolása</w:t>
            </w:r>
          </w:p>
        </w:tc>
        <w:tc>
          <w:tcPr>
            <w:tcW w:w="4606" w:type="dxa"/>
          </w:tcPr>
          <w:p w14:paraId="27D77AF3" w14:textId="77777777" w:rsidR="00A85A42" w:rsidRPr="00193D79" w:rsidRDefault="00A85A42">
            <w:pPr>
              <w:pStyle w:val="TableParagraph"/>
              <w:spacing w:before="6"/>
              <w:rPr>
                <w:sz w:val="30"/>
              </w:rPr>
            </w:pPr>
          </w:p>
          <w:p w14:paraId="10948530" w14:textId="77777777" w:rsidR="00A85A42" w:rsidRPr="00193D79" w:rsidRDefault="00AB08F0">
            <w:pPr>
              <w:pStyle w:val="TableParagraph"/>
              <w:ind w:left="110"/>
              <w:rPr>
                <w:sz w:val="24"/>
              </w:rPr>
            </w:pPr>
            <w:r w:rsidRPr="00193D79">
              <w:rPr>
                <w:sz w:val="24"/>
              </w:rPr>
              <w:t>12 Ft + Áfa</w:t>
            </w:r>
          </w:p>
        </w:tc>
      </w:tr>
      <w:tr w:rsidR="00A85A42" w:rsidRPr="00193D79" w14:paraId="41954E24" w14:textId="77777777">
        <w:trPr>
          <w:trHeight w:val="755"/>
        </w:trPr>
        <w:tc>
          <w:tcPr>
            <w:tcW w:w="4606" w:type="dxa"/>
          </w:tcPr>
          <w:p w14:paraId="498B1523" w14:textId="77777777" w:rsidR="00A85A42" w:rsidRPr="00193D79" w:rsidRDefault="00A85A42">
            <w:pPr>
              <w:pStyle w:val="TableParagraph"/>
              <w:spacing w:before="6"/>
              <w:rPr>
                <w:sz w:val="30"/>
              </w:rPr>
            </w:pPr>
          </w:p>
          <w:p w14:paraId="77B6CC5C" w14:textId="77777777" w:rsidR="00A85A42" w:rsidRPr="00193D79" w:rsidRDefault="00AB08F0">
            <w:pPr>
              <w:pStyle w:val="TableParagraph"/>
              <w:ind w:left="107"/>
              <w:rPr>
                <w:sz w:val="24"/>
              </w:rPr>
            </w:pPr>
            <w:r w:rsidRPr="00193D79">
              <w:rPr>
                <w:sz w:val="24"/>
              </w:rPr>
              <w:t>A/3-as oldal másolása</w:t>
            </w:r>
          </w:p>
        </w:tc>
        <w:tc>
          <w:tcPr>
            <w:tcW w:w="4606" w:type="dxa"/>
          </w:tcPr>
          <w:p w14:paraId="3ACACDCC" w14:textId="77777777" w:rsidR="00A85A42" w:rsidRPr="00193D79" w:rsidRDefault="00A85A42">
            <w:pPr>
              <w:pStyle w:val="TableParagraph"/>
              <w:spacing w:before="6"/>
              <w:rPr>
                <w:sz w:val="30"/>
              </w:rPr>
            </w:pPr>
          </w:p>
          <w:p w14:paraId="1145E600" w14:textId="77777777" w:rsidR="00A85A42" w:rsidRPr="00193D79" w:rsidRDefault="00AB08F0">
            <w:pPr>
              <w:pStyle w:val="TableParagraph"/>
              <w:ind w:left="110"/>
              <w:rPr>
                <w:sz w:val="24"/>
              </w:rPr>
            </w:pPr>
            <w:r w:rsidRPr="00193D79">
              <w:rPr>
                <w:sz w:val="24"/>
              </w:rPr>
              <w:t>24 Ft + ÁFA</w:t>
            </w:r>
          </w:p>
        </w:tc>
      </w:tr>
      <w:tr w:rsidR="00A85A42" w:rsidRPr="00193D79" w14:paraId="770D5623" w14:textId="77777777">
        <w:trPr>
          <w:trHeight w:val="755"/>
        </w:trPr>
        <w:tc>
          <w:tcPr>
            <w:tcW w:w="4606" w:type="dxa"/>
          </w:tcPr>
          <w:p w14:paraId="17E38124" w14:textId="77777777" w:rsidR="00A85A42" w:rsidRPr="00193D79" w:rsidRDefault="00A85A42">
            <w:pPr>
              <w:pStyle w:val="TableParagraph"/>
              <w:spacing w:before="6"/>
              <w:rPr>
                <w:sz w:val="30"/>
              </w:rPr>
            </w:pPr>
          </w:p>
          <w:p w14:paraId="0DDDEF30" w14:textId="77777777" w:rsidR="00A85A42" w:rsidRPr="00193D79" w:rsidRDefault="00AB08F0">
            <w:pPr>
              <w:pStyle w:val="TableParagraph"/>
              <w:ind w:left="107"/>
              <w:rPr>
                <w:sz w:val="24"/>
              </w:rPr>
            </w:pPr>
            <w:r w:rsidRPr="00193D79">
              <w:rPr>
                <w:sz w:val="24"/>
              </w:rPr>
              <w:t>A/4-es színes oldal másolása</w:t>
            </w:r>
          </w:p>
        </w:tc>
        <w:tc>
          <w:tcPr>
            <w:tcW w:w="4606" w:type="dxa"/>
          </w:tcPr>
          <w:p w14:paraId="162DC541" w14:textId="77777777" w:rsidR="00A85A42" w:rsidRPr="00193D79" w:rsidRDefault="00A85A42">
            <w:pPr>
              <w:pStyle w:val="TableParagraph"/>
              <w:spacing w:before="6"/>
              <w:rPr>
                <w:sz w:val="30"/>
              </w:rPr>
            </w:pPr>
          </w:p>
          <w:p w14:paraId="74F506A8" w14:textId="77777777" w:rsidR="00A85A42" w:rsidRPr="00193D79" w:rsidRDefault="00AB08F0">
            <w:pPr>
              <w:pStyle w:val="TableParagraph"/>
              <w:ind w:left="110"/>
              <w:rPr>
                <w:sz w:val="24"/>
              </w:rPr>
            </w:pPr>
            <w:r w:rsidRPr="00193D79">
              <w:rPr>
                <w:sz w:val="24"/>
              </w:rPr>
              <w:t>130 Ft + ÁFA</w:t>
            </w:r>
          </w:p>
        </w:tc>
      </w:tr>
      <w:tr w:rsidR="00A85A42" w:rsidRPr="00193D79" w14:paraId="7144DD7C" w14:textId="77777777">
        <w:trPr>
          <w:trHeight w:val="755"/>
        </w:trPr>
        <w:tc>
          <w:tcPr>
            <w:tcW w:w="4606" w:type="dxa"/>
          </w:tcPr>
          <w:p w14:paraId="55AE6756" w14:textId="77777777" w:rsidR="00A85A42" w:rsidRPr="00193D79" w:rsidRDefault="00A85A42">
            <w:pPr>
              <w:pStyle w:val="TableParagraph"/>
              <w:spacing w:before="6"/>
              <w:rPr>
                <w:sz w:val="30"/>
              </w:rPr>
            </w:pPr>
          </w:p>
          <w:p w14:paraId="1EBF3A5E" w14:textId="77777777" w:rsidR="00A85A42" w:rsidRPr="00193D79" w:rsidRDefault="00AB08F0">
            <w:pPr>
              <w:pStyle w:val="TableParagraph"/>
              <w:ind w:left="107"/>
              <w:rPr>
                <w:sz w:val="24"/>
              </w:rPr>
            </w:pPr>
            <w:r w:rsidRPr="00193D79">
              <w:rPr>
                <w:sz w:val="24"/>
              </w:rPr>
              <w:t>A/3-as színes oldal másolása</w:t>
            </w:r>
          </w:p>
        </w:tc>
        <w:tc>
          <w:tcPr>
            <w:tcW w:w="4606" w:type="dxa"/>
          </w:tcPr>
          <w:p w14:paraId="292EDFBF" w14:textId="77777777" w:rsidR="00A85A42" w:rsidRPr="00193D79" w:rsidRDefault="00A85A42">
            <w:pPr>
              <w:pStyle w:val="TableParagraph"/>
              <w:spacing w:before="6"/>
              <w:rPr>
                <w:sz w:val="30"/>
              </w:rPr>
            </w:pPr>
          </w:p>
          <w:p w14:paraId="064A73B0" w14:textId="77777777" w:rsidR="00A85A42" w:rsidRPr="00193D79" w:rsidRDefault="00AB08F0">
            <w:pPr>
              <w:pStyle w:val="TableParagraph"/>
              <w:ind w:left="110"/>
              <w:rPr>
                <w:sz w:val="24"/>
              </w:rPr>
            </w:pPr>
            <w:r w:rsidRPr="00193D79">
              <w:rPr>
                <w:sz w:val="24"/>
              </w:rPr>
              <w:t>260 Ft + ÁFA</w:t>
            </w:r>
          </w:p>
        </w:tc>
      </w:tr>
      <w:tr w:rsidR="00A85A42" w:rsidRPr="00193D79" w14:paraId="327F7265" w14:textId="77777777">
        <w:trPr>
          <w:trHeight w:val="755"/>
        </w:trPr>
        <w:tc>
          <w:tcPr>
            <w:tcW w:w="4606" w:type="dxa"/>
          </w:tcPr>
          <w:p w14:paraId="79F1C0E0" w14:textId="77777777" w:rsidR="00A85A42" w:rsidRPr="00193D79" w:rsidRDefault="00A85A42">
            <w:pPr>
              <w:pStyle w:val="TableParagraph"/>
              <w:spacing w:before="6"/>
              <w:rPr>
                <w:sz w:val="30"/>
              </w:rPr>
            </w:pPr>
          </w:p>
          <w:p w14:paraId="4A8141B1" w14:textId="77777777" w:rsidR="00A85A42" w:rsidRPr="00193D79" w:rsidRDefault="00AB08F0">
            <w:pPr>
              <w:pStyle w:val="TableParagraph"/>
              <w:ind w:left="107"/>
              <w:rPr>
                <w:sz w:val="24"/>
              </w:rPr>
            </w:pPr>
            <w:r w:rsidRPr="00193D79">
              <w:rPr>
                <w:sz w:val="24"/>
              </w:rPr>
              <w:t>CD-re írás</w:t>
            </w:r>
          </w:p>
        </w:tc>
        <w:tc>
          <w:tcPr>
            <w:tcW w:w="4606" w:type="dxa"/>
          </w:tcPr>
          <w:p w14:paraId="5BC207EE" w14:textId="77777777" w:rsidR="00A85A42" w:rsidRPr="00193D79" w:rsidRDefault="00A85A42">
            <w:pPr>
              <w:pStyle w:val="TableParagraph"/>
              <w:spacing w:before="6"/>
              <w:rPr>
                <w:sz w:val="30"/>
              </w:rPr>
            </w:pPr>
          </w:p>
          <w:p w14:paraId="3DB70D21" w14:textId="77777777" w:rsidR="00A85A42" w:rsidRPr="00193D79" w:rsidRDefault="00AB08F0">
            <w:pPr>
              <w:pStyle w:val="TableParagraph"/>
              <w:ind w:left="109"/>
              <w:rPr>
                <w:sz w:val="24"/>
              </w:rPr>
            </w:pPr>
            <w:r w:rsidRPr="00193D79">
              <w:rPr>
                <w:sz w:val="24"/>
              </w:rPr>
              <w:t>580 Ft +ÁFA</w:t>
            </w:r>
          </w:p>
        </w:tc>
      </w:tr>
    </w:tbl>
    <w:p w14:paraId="5E546A80" w14:textId="77777777" w:rsidR="00AB08F0" w:rsidRPr="00193D79" w:rsidRDefault="00AB08F0"/>
    <w:sectPr w:rsidR="00AB08F0" w:rsidRPr="00193D79">
      <w:pgSz w:w="11910" w:h="16840"/>
      <w:pgMar w:top="1320" w:right="1260" w:bottom="1220" w:left="1200" w:header="0" w:footer="10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C0BF0" w14:textId="77777777" w:rsidR="0055631A" w:rsidRDefault="0055631A">
      <w:r>
        <w:separator/>
      </w:r>
    </w:p>
  </w:endnote>
  <w:endnote w:type="continuationSeparator" w:id="0">
    <w:p w14:paraId="5BAEF819" w14:textId="77777777" w:rsidR="0055631A" w:rsidRDefault="0055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8C8B4" w14:textId="77777777" w:rsidR="00787137" w:rsidRDefault="0078713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CF597" w14:textId="77777777" w:rsidR="00787137" w:rsidRDefault="0078713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231D9" w14:textId="77777777" w:rsidR="00787137" w:rsidRDefault="00787137">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6322699"/>
      <w:docPartObj>
        <w:docPartGallery w:val="Page Numbers (Bottom of Page)"/>
        <w:docPartUnique/>
      </w:docPartObj>
    </w:sdtPr>
    <w:sdtEndPr/>
    <w:sdtContent>
      <w:p w14:paraId="0A773305" w14:textId="77777777" w:rsidR="00787137" w:rsidRDefault="00787137">
        <w:pPr>
          <w:pStyle w:val="llb"/>
          <w:jc w:val="center"/>
        </w:pPr>
        <w:r>
          <w:fldChar w:fldCharType="begin"/>
        </w:r>
        <w:r>
          <w:instrText>PAGE   \* MERGEFORMAT</w:instrText>
        </w:r>
        <w:r>
          <w:fldChar w:fldCharType="separate"/>
        </w:r>
        <w:r>
          <w:rPr>
            <w:lang w:val="hu-HU"/>
          </w:rPr>
          <w:t>2</w:t>
        </w:r>
        <w:r>
          <w:fldChar w:fldCharType="end"/>
        </w:r>
      </w:p>
    </w:sdtContent>
  </w:sdt>
  <w:p w14:paraId="19ED0F6D" w14:textId="77777777" w:rsidR="00A85A42" w:rsidRDefault="00A85A42">
    <w:pPr>
      <w:pStyle w:val="Szvegtrzs"/>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555520"/>
      <w:docPartObj>
        <w:docPartGallery w:val="Page Numbers (Bottom of Page)"/>
        <w:docPartUnique/>
      </w:docPartObj>
    </w:sdtPr>
    <w:sdtEndPr/>
    <w:sdtContent>
      <w:p w14:paraId="543415ED" w14:textId="77777777" w:rsidR="00787137" w:rsidRDefault="00787137">
        <w:pPr>
          <w:pStyle w:val="llb"/>
          <w:jc w:val="center"/>
        </w:pPr>
        <w:r>
          <w:fldChar w:fldCharType="begin"/>
        </w:r>
        <w:r>
          <w:instrText>PAGE   \* MERGEFORMAT</w:instrText>
        </w:r>
        <w:r>
          <w:fldChar w:fldCharType="separate"/>
        </w:r>
        <w:r>
          <w:rPr>
            <w:lang w:val="hu-HU"/>
          </w:rPr>
          <w:t>2</w:t>
        </w:r>
        <w:r>
          <w:fldChar w:fldCharType="end"/>
        </w:r>
      </w:p>
    </w:sdtContent>
  </w:sdt>
  <w:p w14:paraId="6D3A103E" w14:textId="77777777" w:rsidR="00A85A42" w:rsidRDefault="00A85A42">
    <w:pPr>
      <w:pStyle w:val="Szvegtrz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6B07D" w14:textId="77777777" w:rsidR="0055631A" w:rsidRDefault="0055631A">
      <w:r>
        <w:separator/>
      </w:r>
    </w:p>
  </w:footnote>
  <w:footnote w:type="continuationSeparator" w:id="0">
    <w:p w14:paraId="6BD01142" w14:textId="77777777" w:rsidR="0055631A" w:rsidRDefault="0055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566A" w14:textId="77777777" w:rsidR="00787137" w:rsidRDefault="0078713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607D" w14:textId="77777777" w:rsidR="00787137" w:rsidRDefault="0078713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74D99" w14:textId="77777777" w:rsidR="00787137" w:rsidRDefault="0078713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ACC"/>
    <w:multiLevelType w:val="hybridMultilevel"/>
    <w:tmpl w:val="B870415C"/>
    <w:lvl w:ilvl="0" w:tplc="C37E6B42">
      <w:start w:val="3"/>
      <w:numFmt w:val="decimal"/>
      <w:lvlText w:val="%1."/>
      <w:lvlJc w:val="left"/>
      <w:pPr>
        <w:ind w:left="816" w:hanging="240"/>
      </w:pPr>
      <w:rPr>
        <w:rFonts w:ascii="Times New Roman" w:eastAsia="Times New Roman" w:hAnsi="Times New Roman" w:cs="Times New Roman" w:hint="default"/>
        <w:spacing w:val="-2"/>
        <w:w w:val="99"/>
        <w:sz w:val="24"/>
        <w:szCs w:val="24"/>
      </w:rPr>
    </w:lvl>
    <w:lvl w:ilvl="1" w:tplc="533A48BE">
      <w:start w:val="9"/>
      <w:numFmt w:val="decimal"/>
      <w:lvlText w:val="%2."/>
      <w:lvlJc w:val="left"/>
      <w:pPr>
        <w:ind w:left="2381" w:hanging="251"/>
        <w:jc w:val="right"/>
      </w:pPr>
      <w:rPr>
        <w:rFonts w:ascii="Times New Roman" w:eastAsia="Times New Roman" w:hAnsi="Times New Roman" w:cs="Times New Roman" w:hint="default"/>
        <w:w w:val="92"/>
        <w:sz w:val="24"/>
        <w:szCs w:val="24"/>
      </w:rPr>
    </w:lvl>
    <w:lvl w:ilvl="2" w:tplc="F698D770">
      <w:numFmt w:val="bullet"/>
      <w:lvlText w:val="•"/>
      <w:lvlJc w:val="left"/>
      <w:pPr>
        <w:ind w:left="3165" w:hanging="251"/>
      </w:pPr>
      <w:rPr>
        <w:rFonts w:hint="default"/>
      </w:rPr>
    </w:lvl>
    <w:lvl w:ilvl="3" w:tplc="97564CAA">
      <w:numFmt w:val="bullet"/>
      <w:lvlText w:val="•"/>
      <w:lvlJc w:val="left"/>
      <w:pPr>
        <w:ind w:left="3950" w:hanging="251"/>
      </w:pPr>
      <w:rPr>
        <w:rFonts w:hint="default"/>
      </w:rPr>
    </w:lvl>
    <w:lvl w:ilvl="4" w:tplc="7C4E5D86">
      <w:numFmt w:val="bullet"/>
      <w:lvlText w:val="•"/>
      <w:lvlJc w:val="left"/>
      <w:pPr>
        <w:ind w:left="4735" w:hanging="251"/>
      </w:pPr>
      <w:rPr>
        <w:rFonts w:hint="default"/>
      </w:rPr>
    </w:lvl>
    <w:lvl w:ilvl="5" w:tplc="6E72A980">
      <w:numFmt w:val="bullet"/>
      <w:lvlText w:val="•"/>
      <w:lvlJc w:val="left"/>
      <w:pPr>
        <w:ind w:left="5520" w:hanging="251"/>
      </w:pPr>
      <w:rPr>
        <w:rFonts w:hint="default"/>
      </w:rPr>
    </w:lvl>
    <w:lvl w:ilvl="6" w:tplc="01124EA4">
      <w:numFmt w:val="bullet"/>
      <w:lvlText w:val="•"/>
      <w:lvlJc w:val="left"/>
      <w:pPr>
        <w:ind w:left="6305" w:hanging="251"/>
      </w:pPr>
      <w:rPr>
        <w:rFonts w:hint="default"/>
      </w:rPr>
    </w:lvl>
    <w:lvl w:ilvl="7" w:tplc="7D2A1D3E">
      <w:numFmt w:val="bullet"/>
      <w:lvlText w:val="•"/>
      <w:lvlJc w:val="left"/>
      <w:pPr>
        <w:ind w:left="7090" w:hanging="251"/>
      </w:pPr>
      <w:rPr>
        <w:rFonts w:hint="default"/>
      </w:rPr>
    </w:lvl>
    <w:lvl w:ilvl="8" w:tplc="26A2A084">
      <w:numFmt w:val="bullet"/>
      <w:lvlText w:val="•"/>
      <w:lvlJc w:val="left"/>
      <w:pPr>
        <w:ind w:left="7876" w:hanging="251"/>
      </w:pPr>
      <w:rPr>
        <w:rFonts w:hint="default"/>
      </w:rPr>
    </w:lvl>
  </w:abstractNum>
  <w:abstractNum w:abstractNumId="1" w15:restartNumberingAfterBreak="0">
    <w:nsid w:val="0EE062E9"/>
    <w:multiLevelType w:val="hybridMultilevel"/>
    <w:tmpl w:val="7EAC00E6"/>
    <w:lvl w:ilvl="0" w:tplc="C2ACDE40">
      <w:start w:val="1"/>
      <w:numFmt w:val="decimal"/>
      <w:lvlText w:val="%1."/>
      <w:lvlJc w:val="left"/>
      <w:pPr>
        <w:ind w:left="535" w:hanging="320"/>
      </w:pPr>
      <w:rPr>
        <w:rFonts w:ascii="Times New Roman" w:eastAsia="Times New Roman" w:hAnsi="Times New Roman" w:cs="Times New Roman" w:hint="default"/>
        <w:w w:val="99"/>
        <w:sz w:val="32"/>
        <w:szCs w:val="32"/>
      </w:rPr>
    </w:lvl>
    <w:lvl w:ilvl="1" w:tplc="F7F07D5A">
      <w:start w:val="1"/>
      <w:numFmt w:val="decimal"/>
      <w:lvlText w:val="%2."/>
      <w:lvlJc w:val="left"/>
      <w:pPr>
        <w:ind w:left="3831" w:hanging="251"/>
        <w:jc w:val="right"/>
      </w:pPr>
      <w:rPr>
        <w:rFonts w:ascii="Times New Roman" w:eastAsia="Times New Roman" w:hAnsi="Times New Roman" w:cs="Times New Roman" w:hint="default"/>
        <w:w w:val="92"/>
        <w:sz w:val="24"/>
        <w:szCs w:val="24"/>
      </w:rPr>
    </w:lvl>
    <w:lvl w:ilvl="2" w:tplc="86B07B1C">
      <w:numFmt w:val="bullet"/>
      <w:lvlText w:val="•"/>
      <w:lvlJc w:val="left"/>
      <w:pPr>
        <w:ind w:left="4462" w:hanging="251"/>
      </w:pPr>
      <w:rPr>
        <w:rFonts w:hint="default"/>
      </w:rPr>
    </w:lvl>
    <w:lvl w:ilvl="3" w:tplc="7B7602AC">
      <w:numFmt w:val="bullet"/>
      <w:lvlText w:val="•"/>
      <w:lvlJc w:val="left"/>
      <w:pPr>
        <w:ind w:left="5085" w:hanging="251"/>
      </w:pPr>
      <w:rPr>
        <w:rFonts w:hint="default"/>
      </w:rPr>
    </w:lvl>
    <w:lvl w:ilvl="4" w:tplc="ECF05592">
      <w:numFmt w:val="bullet"/>
      <w:lvlText w:val="•"/>
      <w:lvlJc w:val="left"/>
      <w:pPr>
        <w:ind w:left="5708" w:hanging="251"/>
      </w:pPr>
      <w:rPr>
        <w:rFonts w:hint="default"/>
      </w:rPr>
    </w:lvl>
    <w:lvl w:ilvl="5" w:tplc="3F4CC0C2">
      <w:numFmt w:val="bullet"/>
      <w:lvlText w:val="•"/>
      <w:lvlJc w:val="left"/>
      <w:pPr>
        <w:ind w:left="6331" w:hanging="251"/>
      </w:pPr>
      <w:rPr>
        <w:rFonts w:hint="default"/>
      </w:rPr>
    </w:lvl>
    <w:lvl w:ilvl="6" w:tplc="8C46D132">
      <w:numFmt w:val="bullet"/>
      <w:lvlText w:val="•"/>
      <w:lvlJc w:val="left"/>
      <w:pPr>
        <w:ind w:left="6954" w:hanging="251"/>
      </w:pPr>
      <w:rPr>
        <w:rFonts w:hint="default"/>
      </w:rPr>
    </w:lvl>
    <w:lvl w:ilvl="7" w:tplc="2A045834">
      <w:numFmt w:val="bullet"/>
      <w:lvlText w:val="•"/>
      <w:lvlJc w:val="left"/>
      <w:pPr>
        <w:ind w:left="7577" w:hanging="251"/>
      </w:pPr>
      <w:rPr>
        <w:rFonts w:hint="default"/>
      </w:rPr>
    </w:lvl>
    <w:lvl w:ilvl="8" w:tplc="2ED032A0">
      <w:numFmt w:val="bullet"/>
      <w:lvlText w:val="•"/>
      <w:lvlJc w:val="left"/>
      <w:pPr>
        <w:ind w:left="8200" w:hanging="251"/>
      </w:pPr>
      <w:rPr>
        <w:rFonts w:hint="default"/>
      </w:rPr>
    </w:lvl>
  </w:abstractNum>
  <w:abstractNum w:abstractNumId="2" w15:restartNumberingAfterBreak="0">
    <w:nsid w:val="19307032"/>
    <w:multiLevelType w:val="multilevel"/>
    <w:tmpl w:val="7C4C1208"/>
    <w:lvl w:ilvl="0">
      <w:start w:val="5"/>
      <w:numFmt w:val="decimal"/>
      <w:lvlText w:val="%1"/>
      <w:lvlJc w:val="left"/>
      <w:pPr>
        <w:ind w:left="576" w:hanging="360"/>
      </w:pPr>
      <w:rPr>
        <w:rFonts w:hint="default"/>
      </w:rPr>
    </w:lvl>
    <w:lvl w:ilvl="1">
      <w:start w:val="3"/>
      <w:numFmt w:val="decimal"/>
      <w:lvlText w:val="%1.%2"/>
      <w:lvlJc w:val="left"/>
      <w:pPr>
        <w:ind w:left="576" w:hanging="360"/>
      </w:pPr>
      <w:rPr>
        <w:rFonts w:ascii="Times New Roman" w:eastAsia="Times New Roman" w:hAnsi="Times New Roman" w:cs="Times New Roman" w:hint="default"/>
        <w:w w:val="100"/>
        <w:sz w:val="24"/>
        <w:szCs w:val="24"/>
      </w:rPr>
    </w:lvl>
    <w:lvl w:ilvl="2">
      <w:start w:val="1"/>
      <w:numFmt w:val="decimal"/>
      <w:lvlText w:val="%1.%2.%3"/>
      <w:lvlJc w:val="left"/>
      <w:pPr>
        <w:ind w:left="936" w:hanging="720"/>
      </w:pPr>
      <w:rPr>
        <w:rFonts w:ascii="Times New Roman" w:eastAsia="Times New Roman" w:hAnsi="Times New Roman" w:cs="Times New Roman" w:hint="default"/>
        <w:spacing w:val="-5"/>
        <w:w w:val="99"/>
        <w:sz w:val="24"/>
        <w:szCs w:val="24"/>
      </w:rPr>
    </w:lvl>
    <w:lvl w:ilvl="3">
      <w:start w:val="1"/>
      <w:numFmt w:val="lowerLetter"/>
      <w:lvlText w:val="%4)"/>
      <w:lvlJc w:val="left"/>
      <w:pPr>
        <w:ind w:left="1209" w:hanging="286"/>
      </w:pPr>
      <w:rPr>
        <w:rFonts w:ascii="Times New Roman" w:eastAsia="Times New Roman" w:hAnsi="Times New Roman" w:cs="Times New Roman" w:hint="default"/>
        <w:spacing w:val="-21"/>
        <w:w w:val="99"/>
        <w:sz w:val="24"/>
        <w:szCs w:val="24"/>
      </w:rPr>
    </w:lvl>
    <w:lvl w:ilvl="4">
      <w:numFmt w:val="bullet"/>
      <w:lvlText w:val="•"/>
      <w:lvlJc w:val="left"/>
      <w:pPr>
        <w:ind w:left="3261" w:hanging="286"/>
      </w:pPr>
      <w:rPr>
        <w:rFonts w:hint="default"/>
      </w:rPr>
    </w:lvl>
    <w:lvl w:ilvl="5">
      <w:numFmt w:val="bullet"/>
      <w:lvlText w:val="•"/>
      <w:lvlJc w:val="left"/>
      <w:pPr>
        <w:ind w:left="4292" w:hanging="286"/>
      </w:pPr>
      <w:rPr>
        <w:rFonts w:hint="default"/>
      </w:rPr>
    </w:lvl>
    <w:lvl w:ilvl="6">
      <w:numFmt w:val="bullet"/>
      <w:lvlText w:val="•"/>
      <w:lvlJc w:val="left"/>
      <w:pPr>
        <w:ind w:left="5323" w:hanging="286"/>
      </w:pPr>
      <w:rPr>
        <w:rFonts w:hint="default"/>
      </w:rPr>
    </w:lvl>
    <w:lvl w:ilvl="7">
      <w:numFmt w:val="bullet"/>
      <w:lvlText w:val="•"/>
      <w:lvlJc w:val="left"/>
      <w:pPr>
        <w:ind w:left="6354" w:hanging="286"/>
      </w:pPr>
      <w:rPr>
        <w:rFonts w:hint="default"/>
      </w:rPr>
    </w:lvl>
    <w:lvl w:ilvl="8">
      <w:numFmt w:val="bullet"/>
      <w:lvlText w:val="•"/>
      <w:lvlJc w:val="left"/>
      <w:pPr>
        <w:ind w:left="7384" w:hanging="286"/>
      </w:pPr>
      <w:rPr>
        <w:rFonts w:hint="default"/>
      </w:rPr>
    </w:lvl>
  </w:abstractNum>
  <w:abstractNum w:abstractNumId="3" w15:restartNumberingAfterBreak="0">
    <w:nsid w:val="236A57A1"/>
    <w:multiLevelType w:val="multilevel"/>
    <w:tmpl w:val="167CDD74"/>
    <w:lvl w:ilvl="0">
      <w:start w:val="2"/>
      <w:numFmt w:val="decimal"/>
      <w:lvlText w:val="%1"/>
      <w:lvlJc w:val="left"/>
      <w:pPr>
        <w:ind w:left="573" w:hanging="358"/>
      </w:pPr>
      <w:rPr>
        <w:rFonts w:hint="default"/>
      </w:rPr>
    </w:lvl>
    <w:lvl w:ilvl="1">
      <w:start w:val="1"/>
      <w:numFmt w:val="decimal"/>
      <w:lvlText w:val="%1.%2"/>
      <w:lvlJc w:val="left"/>
      <w:pPr>
        <w:ind w:left="576" w:hanging="358"/>
      </w:pPr>
      <w:rPr>
        <w:rFonts w:ascii="Times New Roman" w:eastAsia="Times New Roman" w:hAnsi="Times New Roman" w:cs="Times New Roman" w:hint="default"/>
        <w:w w:val="100"/>
        <w:sz w:val="24"/>
        <w:szCs w:val="24"/>
      </w:rPr>
    </w:lvl>
    <w:lvl w:ilvl="2">
      <w:start w:val="1"/>
      <w:numFmt w:val="lowerLetter"/>
      <w:lvlText w:val="%3)"/>
      <w:lvlJc w:val="left"/>
      <w:pPr>
        <w:ind w:left="952" w:hanging="310"/>
      </w:pPr>
      <w:rPr>
        <w:rFonts w:ascii="Times New Roman" w:eastAsia="Times New Roman" w:hAnsi="Times New Roman" w:cs="Times New Roman" w:hint="default"/>
        <w:spacing w:val="-10"/>
        <w:w w:val="99"/>
        <w:sz w:val="24"/>
        <w:szCs w:val="24"/>
      </w:rPr>
    </w:lvl>
    <w:lvl w:ilvl="3">
      <w:numFmt w:val="bullet"/>
      <w:lvlText w:val="•"/>
      <w:lvlJc w:val="left"/>
      <w:pPr>
        <w:ind w:left="2845" w:hanging="310"/>
      </w:pPr>
      <w:rPr>
        <w:rFonts w:hint="default"/>
      </w:rPr>
    </w:lvl>
    <w:lvl w:ilvl="4">
      <w:numFmt w:val="bullet"/>
      <w:lvlText w:val="•"/>
      <w:lvlJc w:val="left"/>
      <w:pPr>
        <w:ind w:left="3788" w:hanging="310"/>
      </w:pPr>
      <w:rPr>
        <w:rFonts w:hint="default"/>
      </w:rPr>
    </w:lvl>
    <w:lvl w:ilvl="5">
      <w:numFmt w:val="bullet"/>
      <w:lvlText w:val="•"/>
      <w:lvlJc w:val="left"/>
      <w:pPr>
        <w:ind w:left="4731" w:hanging="310"/>
      </w:pPr>
      <w:rPr>
        <w:rFonts w:hint="default"/>
      </w:rPr>
    </w:lvl>
    <w:lvl w:ilvl="6">
      <w:numFmt w:val="bullet"/>
      <w:lvlText w:val="•"/>
      <w:lvlJc w:val="left"/>
      <w:pPr>
        <w:ind w:left="5674" w:hanging="310"/>
      </w:pPr>
      <w:rPr>
        <w:rFonts w:hint="default"/>
      </w:rPr>
    </w:lvl>
    <w:lvl w:ilvl="7">
      <w:numFmt w:val="bullet"/>
      <w:lvlText w:val="•"/>
      <w:lvlJc w:val="left"/>
      <w:pPr>
        <w:ind w:left="6617" w:hanging="310"/>
      </w:pPr>
      <w:rPr>
        <w:rFonts w:hint="default"/>
      </w:rPr>
    </w:lvl>
    <w:lvl w:ilvl="8">
      <w:numFmt w:val="bullet"/>
      <w:lvlText w:val="•"/>
      <w:lvlJc w:val="left"/>
      <w:pPr>
        <w:ind w:left="7560" w:hanging="310"/>
      </w:pPr>
      <w:rPr>
        <w:rFonts w:hint="default"/>
      </w:rPr>
    </w:lvl>
  </w:abstractNum>
  <w:abstractNum w:abstractNumId="4" w15:restartNumberingAfterBreak="0">
    <w:nsid w:val="25F96ACD"/>
    <w:multiLevelType w:val="multilevel"/>
    <w:tmpl w:val="272876E4"/>
    <w:lvl w:ilvl="0">
      <w:start w:val="9"/>
      <w:numFmt w:val="decimal"/>
      <w:lvlText w:val="%1"/>
      <w:lvlJc w:val="left"/>
      <w:pPr>
        <w:ind w:left="576" w:hanging="360"/>
      </w:pPr>
      <w:rPr>
        <w:rFonts w:hint="default"/>
      </w:rPr>
    </w:lvl>
    <w:lvl w:ilvl="1">
      <w:start w:val="1"/>
      <w:numFmt w:val="decimal"/>
      <w:lvlText w:val="%1.%2"/>
      <w:lvlJc w:val="left"/>
      <w:pPr>
        <w:ind w:left="576" w:hanging="360"/>
      </w:pPr>
      <w:rPr>
        <w:rFonts w:ascii="Times New Roman" w:eastAsia="Times New Roman" w:hAnsi="Times New Roman" w:cs="Times New Roman" w:hint="default"/>
        <w:w w:val="100"/>
        <w:sz w:val="24"/>
        <w:szCs w:val="24"/>
      </w:rPr>
    </w:lvl>
    <w:lvl w:ilvl="2">
      <w:numFmt w:val="bullet"/>
      <w:lvlText w:val="•"/>
      <w:lvlJc w:val="left"/>
      <w:pPr>
        <w:ind w:left="2353" w:hanging="360"/>
      </w:pPr>
      <w:rPr>
        <w:rFonts w:hint="default"/>
      </w:rPr>
    </w:lvl>
    <w:lvl w:ilvl="3">
      <w:numFmt w:val="bullet"/>
      <w:lvlText w:val="•"/>
      <w:lvlJc w:val="left"/>
      <w:pPr>
        <w:ind w:left="3239" w:hanging="360"/>
      </w:pPr>
      <w:rPr>
        <w:rFonts w:hint="default"/>
      </w:rPr>
    </w:lvl>
    <w:lvl w:ilvl="4">
      <w:numFmt w:val="bullet"/>
      <w:lvlText w:val="•"/>
      <w:lvlJc w:val="left"/>
      <w:pPr>
        <w:ind w:left="4126" w:hanging="360"/>
      </w:pPr>
      <w:rPr>
        <w:rFonts w:hint="default"/>
      </w:rPr>
    </w:lvl>
    <w:lvl w:ilvl="5">
      <w:numFmt w:val="bullet"/>
      <w:lvlText w:val="•"/>
      <w:lvlJc w:val="left"/>
      <w:pPr>
        <w:ind w:left="5013" w:hanging="360"/>
      </w:pPr>
      <w:rPr>
        <w:rFonts w:hint="default"/>
      </w:rPr>
    </w:lvl>
    <w:lvl w:ilvl="6">
      <w:numFmt w:val="bullet"/>
      <w:lvlText w:val="•"/>
      <w:lvlJc w:val="left"/>
      <w:pPr>
        <w:ind w:left="5899" w:hanging="360"/>
      </w:pPr>
      <w:rPr>
        <w:rFonts w:hint="default"/>
      </w:rPr>
    </w:lvl>
    <w:lvl w:ilvl="7">
      <w:numFmt w:val="bullet"/>
      <w:lvlText w:val="•"/>
      <w:lvlJc w:val="left"/>
      <w:pPr>
        <w:ind w:left="6786" w:hanging="360"/>
      </w:pPr>
      <w:rPr>
        <w:rFonts w:hint="default"/>
      </w:rPr>
    </w:lvl>
    <w:lvl w:ilvl="8">
      <w:numFmt w:val="bullet"/>
      <w:lvlText w:val="•"/>
      <w:lvlJc w:val="left"/>
      <w:pPr>
        <w:ind w:left="7673" w:hanging="360"/>
      </w:pPr>
      <w:rPr>
        <w:rFonts w:hint="default"/>
      </w:rPr>
    </w:lvl>
  </w:abstractNum>
  <w:abstractNum w:abstractNumId="5" w15:restartNumberingAfterBreak="0">
    <w:nsid w:val="349B6648"/>
    <w:multiLevelType w:val="multilevel"/>
    <w:tmpl w:val="AAECD40E"/>
    <w:lvl w:ilvl="0">
      <w:start w:val="4"/>
      <w:numFmt w:val="decimal"/>
      <w:lvlText w:val="%1"/>
      <w:lvlJc w:val="left"/>
      <w:pPr>
        <w:ind w:left="573" w:hanging="358"/>
      </w:pPr>
      <w:rPr>
        <w:rFonts w:hint="default"/>
      </w:rPr>
    </w:lvl>
    <w:lvl w:ilvl="1">
      <w:start w:val="1"/>
      <w:numFmt w:val="decimal"/>
      <w:lvlText w:val="%1.%2"/>
      <w:lvlJc w:val="left"/>
      <w:pPr>
        <w:ind w:left="573" w:hanging="358"/>
      </w:pPr>
      <w:rPr>
        <w:rFonts w:ascii="Times New Roman" w:eastAsia="Times New Roman" w:hAnsi="Times New Roman" w:cs="Times New Roman" w:hint="default"/>
        <w:w w:val="100"/>
        <w:sz w:val="24"/>
        <w:szCs w:val="24"/>
      </w:rPr>
    </w:lvl>
    <w:lvl w:ilvl="2">
      <w:start w:val="1"/>
      <w:numFmt w:val="lowerLetter"/>
      <w:lvlText w:val="%3)"/>
      <w:lvlJc w:val="left"/>
      <w:pPr>
        <w:ind w:left="936" w:hanging="356"/>
      </w:pPr>
      <w:rPr>
        <w:rFonts w:ascii="Times New Roman" w:eastAsia="Times New Roman" w:hAnsi="Times New Roman" w:cs="Times New Roman" w:hint="default"/>
        <w:spacing w:val="-12"/>
        <w:w w:val="99"/>
        <w:sz w:val="24"/>
        <w:szCs w:val="24"/>
      </w:rPr>
    </w:lvl>
    <w:lvl w:ilvl="3">
      <w:numFmt w:val="bullet"/>
      <w:lvlText w:val="•"/>
      <w:lvlJc w:val="left"/>
      <w:pPr>
        <w:ind w:left="2003" w:hanging="356"/>
      </w:pPr>
      <w:rPr>
        <w:rFonts w:hint="default"/>
      </w:rPr>
    </w:lvl>
    <w:lvl w:ilvl="4">
      <w:numFmt w:val="bullet"/>
      <w:lvlText w:val="•"/>
      <w:lvlJc w:val="left"/>
      <w:pPr>
        <w:ind w:left="3066" w:hanging="356"/>
      </w:pPr>
      <w:rPr>
        <w:rFonts w:hint="default"/>
      </w:rPr>
    </w:lvl>
    <w:lvl w:ilvl="5">
      <w:numFmt w:val="bullet"/>
      <w:lvlText w:val="•"/>
      <w:lvlJc w:val="left"/>
      <w:pPr>
        <w:ind w:left="4129" w:hanging="356"/>
      </w:pPr>
      <w:rPr>
        <w:rFonts w:hint="default"/>
      </w:rPr>
    </w:lvl>
    <w:lvl w:ilvl="6">
      <w:numFmt w:val="bullet"/>
      <w:lvlText w:val="•"/>
      <w:lvlJc w:val="left"/>
      <w:pPr>
        <w:ind w:left="5193" w:hanging="356"/>
      </w:pPr>
      <w:rPr>
        <w:rFonts w:hint="default"/>
      </w:rPr>
    </w:lvl>
    <w:lvl w:ilvl="7">
      <w:numFmt w:val="bullet"/>
      <w:lvlText w:val="•"/>
      <w:lvlJc w:val="left"/>
      <w:pPr>
        <w:ind w:left="6256" w:hanging="356"/>
      </w:pPr>
      <w:rPr>
        <w:rFonts w:hint="default"/>
      </w:rPr>
    </w:lvl>
    <w:lvl w:ilvl="8">
      <w:numFmt w:val="bullet"/>
      <w:lvlText w:val="•"/>
      <w:lvlJc w:val="left"/>
      <w:pPr>
        <w:ind w:left="7319" w:hanging="356"/>
      </w:pPr>
      <w:rPr>
        <w:rFonts w:hint="default"/>
      </w:rPr>
    </w:lvl>
  </w:abstractNum>
  <w:abstractNum w:abstractNumId="6" w15:restartNumberingAfterBreak="0">
    <w:nsid w:val="34A603E5"/>
    <w:multiLevelType w:val="multilevel"/>
    <w:tmpl w:val="7CDA250E"/>
    <w:lvl w:ilvl="0">
      <w:start w:val="1"/>
      <w:numFmt w:val="decimal"/>
      <w:pStyle w:val="Cmsor2"/>
      <w:lvlText w:val="%1."/>
      <w:lvlJc w:val="left"/>
      <w:pPr>
        <w:ind w:left="720" w:hanging="360"/>
      </w:pPr>
      <w:rPr>
        <w:rFonts w:hint="default"/>
      </w:rPr>
    </w:lvl>
    <w:lvl w:ilvl="1">
      <w:start w:val="1"/>
      <w:numFmt w:val="decimal"/>
      <w:isLgl/>
      <w:lvlText w:val="%1.%2"/>
      <w:lvlJc w:val="left"/>
      <w:pPr>
        <w:ind w:left="993" w:hanging="4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7" w15:restartNumberingAfterBreak="0">
    <w:nsid w:val="465A402A"/>
    <w:multiLevelType w:val="multilevel"/>
    <w:tmpl w:val="D6C49DEA"/>
    <w:lvl w:ilvl="0">
      <w:start w:val="8"/>
      <w:numFmt w:val="decimal"/>
      <w:lvlText w:val="%1"/>
      <w:lvlJc w:val="left"/>
      <w:pPr>
        <w:ind w:left="576" w:hanging="360"/>
      </w:pPr>
      <w:rPr>
        <w:rFonts w:hint="default"/>
      </w:rPr>
    </w:lvl>
    <w:lvl w:ilvl="1">
      <w:start w:val="1"/>
      <w:numFmt w:val="decimal"/>
      <w:lvlText w:val="%1.%2"/>
      <w:lvlJc w:val="left"/>
      <w:pPr>
        <w:ind w:left="576" w:hanging="360"/>
      </w:pPr>
      <w:rPr>
        <w:rFonts w:ascii="Times New Roman" w:eastAsia="Times New Roman" w:hAnsi="Times New Roman" w:cs="Times New Roman" w:hint="default"/>
        <w:w w:val="100"/>
        <w:sz w:val="24"/>
        <w:szCs w:val="24"/>
      </w:rPr>
    </w:lvl>
    <w:lvl w:ilvl="2">
      <w:numFmt w:val="bullet"/>
      <w:lvlText w:val="•"/>
      <w:lvlJc w:val="left"/>
      <w:pPr>
        <w:ind w:left="2353" w:hanging="360"/>
      </w:pPr>
      <w:rPr>
        <w:rFonts w:hint="default"/>
      </w:rPr>
    </w:lvl>
    <w:lvl w:ilvl="3">
      <w:numFmt w:val="bullet"/>
      <w:lvlText w:val="•"/>
      <w:lvlJc w:val="left"/>
      <w:pPr>
        <w:ind w:left="3239" w:hanging="360"/>
      </w:pPr>
      <w:rPr>
        <w:rFonts w:hint="default"/>
      </w:rPr>
    </w:lvl>
    <w:lvl w:ilvl="4">
      <w:numFmt w:val="bullet"/>
      <w:lvlText w:val="•"/>
      <w:lvlJc w:val="left"/>
      <w:pPr>
        <w:ind w:left="4126" w:hanging="360"/>
      </w:pPr>
      <w:rPr>
        <w:rFonts w:hint="default"/>
      </w:rPr>
    </w:lvl>
    <w:lvl w:ilvl="5">
      <w:numFmt w:val="bullet"/>
      <w:lvlText w:val="•"/>
      <w:lvlJc w:val="left"/>
      <w:pPr>
        <w:ind w:left="5013" w:hanging="360"/>
      </w:pPr>
      <w:rPr>
        <w:rFonts w:hint="default"/>
      </w:rPr>
    </w:lvl>
    <w:lvl w:ilvl="6">
      <w:numFmt w:val="bullet"/>
      <w:lvlText w:val="•"/>
      <w:lvlJc w:val="left"/>
      <w:pPr>
        <w:ind w:left="5899" w:hanging="360"/>
      </w:pPr>
      <w:rPr>
        <w:rFonts w:hint="default"/>
      </w:rPr>
    </w:lvl>
    <w:lvl w:ilvl="7">
      <w:numFmt w:val="bullet"/>
      <w:lvlText w:val="•"/>
      <w:lvlJc w:val="left"/>
      <w:pPr>
        <w:ind w:left="6786" w:hanging="360"/>
      </w:pPr>
      <w:rPr>
        <w:rFonts w:hint="default"/>
      </w:rPr>
    </w:lvl>
    <w:lvl w:ilvl="8">
      <w:numFmt w:val="bullet"/>
      <w:lvlText w:val="•"/>
      <w:lvlJc w:val="left"/>
      <w:pPr>
        <w:ind w:left="7673" w:hanging="360"/>
      </w:pPr>
      <w:rPr>
        <w:rFonts w:hint="default"/>
      </w:rPr>
    </w:lvl>
  </w:abstractNum>
  <w:abstractNum w:abstractNumId="8" w15:restartNumberingAfterBreak="0">
    <w:nsid w:val="53C734E9"/>
    <w:multiLevelType w:val="multilevel"/>
    <w:tmpl w:val="91086E06"/>
    <w:lvl w:ilvl="0">
      <w:start w:val="5"/>
      <w:numFmt w:val="decimal"/>
      <w:lvlText w:val="%1"/>
      <w:lvlJc w:val="left"/>
      <w:pPr>
        <w:ind w:left="636" w:hanging="420"/>
      </w:pPr>
      <w:rPr>
        <w:rFonts w:hint="default"/>
      </w:rPr>
    </w:lvl>
    <w:lvl w:ilvl="1">
      <w:start w:val="2"/>
      <w:numFmt w:val="decimal"/>
      <w:lvlText w:val="%1.%2"/>
      <w:lvlJc w:val="left"/>
      <w:pPr>
        <w:ind w:left="636"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936" w:hanging="720"/>
      </w:pPr>
      <w:rPr>
        <w:rFonts w:ascii="Times New Roman" w:eastAsia="Times New Roman" w:hAnsi="Times New Roman" w:cs="Times New Roman" w:hint="default"/>
        <w:spacing w:val="-5"/>
        <w:w w:val="99"/>
        <w:sz w:val="24"/>
        <w:szCs w:val="24"/>
      </w:rPr>
    </w:lvl>
    <w:lvl w:ilvl="3">
      <w:start w:val="1"/>
      <w:numFmt w:val="lowerLetter"/>
      <w:lvlText w:val="%4)"/>
      <w:lvlJc w:val="left"/>
      <w:pPr>
        <w:ind w:left="1209" w:hanging="286"/>
      </w:pPr>
      <w:rPr>
        <w:rFonts w:ascii="Times New Roman" w:eastAsia="Times New Roman" w:hAnsi="Times New Roman" w:cs="Times New Roman" w:hint="default"/>
        <w:spacing w:val="-21"/>
        <w:w w:val="99"/>
        <w:sz w:val="24"/>
        <w:szCs w:val="24"/>
      </w:rPr>
    </w:lvl>
    <w:lvl w:ilvl="4">
      <w:numFmt w:val="bullet"/>
      <w:lvlText w:val=""/>
      <w:lvlJc w:val="left"/>
      <w:pPr>
        <w:ind w:left="1656" w:hanging="360"/>
      </w:pPr>
      <w:rPr>
        <w:rFonts w:ascii="Times New Roman" w:eastAsia="Times New Roman" w:hAnsi="Times New Roman" w:cs="Times New Roman" w:hint="default"/>
        <w:w w:val="59"/>
        <w:sz w:val="24"/>
        <w:szCs w:val="24"/>
      </w:rPr>
    </w:lvl>
    <w:lvl w:ilvl="5">
      <w:numFmt w:val="bullet"/>
      <w:lvlText w:val="•"/>
      <w:lvlJc w:val="left"/>
      <w:pPr>
        <w:ind w:left="3884" w:hanging="360"/>
      </w:pPr>
      <w:rPr>
        <w:rFonts w:hint="default"/>
      </w:rPr>
    </w:lvl>
    <w:lvl w:ilvl="6">
      <w:numFmt w:val="bullet"/>
      <w:lvlText w:val="•"/>
      <w:lvlJc w:val="left"/>
      <w:pPr>
        <w:ind w:left="4997" w:hanging="360"/>
      </w:pPr>
      <w:rPr>
        <w:rFonts w:hint="default"/>
      </w:rPr>
    </w:lvl>
    <w:lvl w:ilvl="7">
      <w:numFmt w:val="bullet"/>
      <w:lvlText w:val="•"/>
      <w:lvlJc w:val="left"/>
      <w:pPr>
        <w:ind w:left="6109" w:hanging="360"/>
      </w:pPr>
      <w:rPr>
        <w:rFonts w:hint="default"/>
      </w:rPr>
    </w:lvl>
    <w:lvl w:ilvl="8">
      <w:numFmt w:val="bullet"/>
      <w:lvlText w:val="•"/>
      <w:lvlJc w:val="left"/>
      <w:pPr>
        <w:ind w:left="7221" w:hanging="360"/>
      </w:pPr>
      <w:rPr>
        <w:rFonts w:hint="default"/>
      </w:rPr>
    </w:lvl>
  </w:abstractNum>
  <w:abstractNum w:abstractNumId="9" w15:restartNumberingAfterBreak="0">
    <w:nsid w:val="563E4E3E"/>
    <w:multiLevelType w:val="multilevel"/>
    <w:tmpl w:val="7AC079EC"/>
    <w:lvl w:ilvl="0">
      <w:start w:val="1"/>
      <w:numFmt w:val="decimal"/>
      <w:lvlText w:val="%1"/>
      <w:lvlJc w:val="left"/>
      <w:pPr>
        <w:ind w:left="643" w:hanging="428"/>
      </w:pPr>
      <w:rPr>
        <w:rFonts w:hint="default"/>
      </w:rPr>
    </w:lvl>
    <w:lvl w:ilvl="1">
      <w:start w:val="1"/>
      <w:numFmt w:val="decimal"/>
      <w:lvlText w:val="%1.%2."/>
      <w:lvlJc w:val="left"/>
      <w:pPr>
        <w:ind w:left="643" w:hanging="428"/>
      </w:pPr>
      <w:rPr>
        <w:rFonts w:ascii="Times New Roman" w:eastAsia="Times New Roman" w:hAnsi="Times New Roman" w:cs="Times New Roman" w:hint="default"/>
        <w:w w:val="100"/>
        <w:sz w:val="24"/>
        <w:szCs w:val="24"/>
      </w:rPr>
    </w:lvl>
    <w:lvl w:ilvl="2">
      <w:numFmt w:val="bullet"/>
      <w:lvlText w:val="•"/>
      <w:lvlJc w:val="left"/>
      <w:pPr>
        <w:ind w:left="2401" w:hanging="428"/>
      </w:pPr>
      <w:rPr>
        <w:rFonts w:hint="default"/>
      </w:rPr>
    </w:lvl>
    <w:lvl w:ilvl="3">
      <w:numFmt w:val="bullet"/>
      <w:lvlText w:val="•"/>
      <w:lvlJc w:val="left"/>
      <w:pPr>
        <w:ind w:left="3281" w:hanging="428"/>
      </w:pPr>
      <w:rPr>
        <w:rFonts w:hint="default"/>
      </w:rPr>
    </w:lvl>
    <w:lvl w:ilvl="4">
      <w:numFmt w:val="bullet"/>
      <w:lvlText w:val="•"/>
      <w:lvlJc w:val="left"/>
      <w:pPr>
        <w:ind w:left="4162" w:hanging="428"/>
      </w:pPr>
      <w:rPr>
        <w:rFonts w:hint="default"/>
      </w:rPr>
    </w:lvl>
    <w:lvl w:ilvl="5">
      <w:numFmt w:val="bullet"/>
      <w:lvlText w:val="•"/>
      <w:lvlJc w:val="left"/>
      <w:pPr>
        <w:ind w:left="5043" w:hanging="428"/>
      </w:pPr>
      <w:rPr>
        <w:rFonts w:hint="default"/>
      </w:rPr>
    </w:lvl>
    <w:lvl w:ilvl="6">
      <w:numFmt w:val="bullet"/>
      <w:lvlText w:val="•"/>
      <w:lvlJc w:val="left"/>
      <w:pPr>
        <w:ind w:left="5923" w:hanging="428"/>
      </w:pPr>
      <w:rPr>
        <w:rFonts w:hint="default"/>
      </w:rPr>
    </w:lvl>
    <w:lvl w:ilvl="7">
      <w:numFmt w:val="bullet"/>
      <w:lvlText w:val="•"/>
      <w:lvlJc w:val="left"/>
      <w:pPr>
        <w:ind w:left="6804" w:hanging="428"/>
      </w:pPr>
      <w:rPr>
        <w:rFonts w:hint="default"/>
      </w:rPr>
    </w:lvl>
    <w:lvl w:ilvl="8">
      <w:numFmt w:val="bullet"/>
      <w:lvlText w:val="•"/>
      <w:lvlJc w:val="left"/>
      <w:pPr>
        <w:ind w:left="7685" w:hanging="428"/>
      </w:pPr>
      <w:rPr>
        <w:rFonts w:hint="default"/>
      </w:rPr>
    </w:lvl>
  </w:abstractNum>
  <w:abstractNum w:abstractNumId="10" w15:restartNumberingAfterBreak="0">
    <w:nsid w:val="5F963E80"/>
    <w:multiLevelType w:val="multilevel"/>
    <w:tmpl w:val="DE24B2A8"/>
    <w:lvl w:ilvl="0">
      <w:start w:val="5"/>
      <w:numFmt w:val="decimal"/>
      <w:lvlText w:val="%1"/>
      <w:lvlJc w:val="left"/>
      <w:pPr>
        <w:ind w:left="643" w:hanging="428"/>
      </w:pPr>
      <w:rPr>
        <w:rFonts w:hint="default"/>
      </w:rPr>
    </w:lvl>
    <w:lvl w:ilvl="1">
      <w:start w:val="1"/>
      <w:numFmt w:val="decimal"/>
      <w:lvlText w:val="%1.%2"/>
      <w:lvlJc w:val="left"/>
      <w:pPr>
        <w:ind w:left="643" w:hanging="428"/>
      </w:pPr>
      <w:rPr>
        <w:rFonts w:ascii="Times New Roman" w:eastAsia="Times New Roman" w:hAnsi="Times New Roman" w:cs="Times New Roman" w:hint="default"/>
        <w:spacing w:val="-5"/>
        <w:w w:val="99"/>
        <w:sz w:val="24"/>
        <w:szCs w:val="24"/>
      </w:rPr>
    </w:lvl>
    <w:lvl w:ilvl="2">
      <w:start w:val="1"/>
      <w:numFmt w:val="decimal"/>
      <w:lvlText w:val="%1.%2.%3"/>
      <w:lvlJc w:val="left"/>
      <w:pPr>
        <w:ind w:left="936" w:hanging="720"/>
      </w:pPr>
      <w:rPr>
        <w:rFonts w:ascii="Times New Roman" w:eastAsia="Times New Roman" w:hAnsi="Times New Roman" w:cs="Times New Roman" w:hint="default"/>
        <w:spacing w:val="-5"/>
        <w:w w:val="99"/>
        <w:sz w:val="24"/>
        <w:szCs w:val="24"/>
      </w:rPr>
    </w:lvl>
    <w:lvl w:ilvl="3">
      <w:numFmt w:val="bullet"/>
      <w:lvlText w:val="•"/>
      <w:lvlJc w:val="left"/>
      <w:pPr>
        <w:ind w:left="2830" w:hanging="720"/>
      </w:pPr>
      <w:rPr>
        <w:rFonts w:hint="default"/>
      </w:rPr>
    </w:lvl>
    <w:lvl w:ilvl="4">
      <w:numFmt w:val="bullet"/>
      <w:lvlText w:val="•"/>
      <w:lvlJc w:val="left"/>
      <w:pPr>
        <w:ind w:left="3775" w:hanging="720"/>
      </w:pPr>
      <w:rPr>
        <w:rFonts w:hint="default"/>
      </w:rPr>
    </w:lvl>
    <w:lvl w:ilvl="5">
      <w:numFmt w:val="bullet"/>
      <w:lvlText w:val="•"/>
      <w:lvlJc w:val="left"/>
      <w:pPr>
        <w:ind w:left="4720" w:hanging="720"/>
      </w:pPr>
      <w:rPr>
        <w:rFonts w:hint="default"/>
      </w:rPr>
    </w:lvl>
    <w:lvl w:ilvl="6">
      <w:numFmt w:val="bullet"/>
      <w:lvlText w:val="•"/>
      <w:lvlJc w:val="left"/>
      <w:pPr>
        <w:ind w:left="5665" w:hanging="720"/>
      </w:pPr>
      <w:rPr>
        <w:rFonts w:hint="default"/>
      </w:rPr>
    </w:lvl>
    <w:lvl w:ilvl="7">
      <w:numFmt w:val="bullet"/>
      <w:lvlText w:val="•"/>
      <w:lvlJc w:val="left"/>
      <w:pPr>
        <w:ind w:left="6610" w:hanging="720"/>
      </w:pPr>
      <w:rPr>
        <w:rFonts w:hint="default"/>
      </w:rPr>
    </w:lvl>
    <w:lvl w:ilvl="8">
      <w:numFmt w:val="bullet"/>
      <w:lvlText w:val="•"/>
      <w:lvlJc w:val="left"/>
      <w:pPr>
        <w:ind w:left="7556" w:hanging="720"/>
      </w:pPr>
      <w:rPr>
        <w:rFonts w:hint="default"/>
      </w:rPr>
    </w:lvl>
  </w:abstractNum>
  <w:abstractNum w:abstractNumId="11" w15:restartNumberingAfterBreak="0">
    <w:nsid w:val="62E06F5C"/>
    <w:multiLevelType w:val="multilevel"/>
    <w:tmpl w:val="66AC7558"/>
    <w:lvl w:ilvl="0">
      <w:start w:val="6"/>
      <w:numFmt w:val="decimal"/>
      <w:lvlText w:val="%1"/>
      <w:lvlJc w:val="left"/>
      <w:pPr>
        <w:ind w:left="573" w:hanging="358"/>
      </w:pPr>
      <w:rPr>
        <w:rFonts w:hint="default"/>
      </w:rPr>
    </w:lvl>
    <w:lvl w:ilvl="1">
      <w:start w:val="1"/>
      <w:numFmt w:val="decimal"/>
      <w:lvlText w:val="%1.%2"/>
      <w:lvlJc w:val="left"/>
      <w:pPr>
        <w:ind w:left="573" w:hanging="358"/>
      </w:pPr>
      <w:rPr>
        <w:rFonts w:ascii="Times New Roman" w:eastAsia="Times New Roman" w:hAnsi="Times New Roman" w:cs="Times New Roman" w:hint="default"/>
        <w:w w:val="100"/>
        <w:sz w:val="24"/>
        <w:szCs w:val="24"/>
      </w:rPr>
    </w:lvl>
    <w:lvl w:ilvl="2">
      <w:numFmt w:val="bullet"/>
      <w:lvlText w:val="•"/>
      <w:lvlJc w:val="left"/>
      <w:pPr>
        <w:ind w:left="2353" w:hanging="358"/>
      </w:pPr>
      <w:rPr>
        <w:rFonts w:hint="default"/>
      </w:rPr>
    </w:lvl>
    <w:lvl w:ilvl="3">
      <w:numFmt w:val="bullet"/>
      <w:lvlText w:val="•"/>
      <w:lvlJc w:val="left"/>
      <w:pPr>
        <w:ind w:left="3239" w:hanging="358"/>
      </w:pPr>
      <w:rPr>
        <w:rFonts w:hint="default"/>
      </w:rPr>
    </w:lvl>
    <w:lvl w:ilvl="4">
      <w:numFmt w:val="bullet"/>
      <w:lvlText w:val="•"/>
      <w:lvlJc w:val="left"/>
      <w:pPr>
        <w:ind w:left="4126" w:hanging="358"/>
      </w:pPr>
      <w:rPr>
        <w:rFonts w:hint="default"/>
      </w:rPr>
    </w:lvl>
    <w:lvl w:ilvl="5">
      <w:numFmt w:val="bullet"/>
      <w:lvlText w:val="•"/>
      <w:lvlJc w:val="left"/>
      <w:pPr>
        <w:ind w:left="5013" w:hanging="358"/>
      </w:pPr>
      <w:rPr>
        <w:rFonts w:hint="default"/>
      </w:rPr>
    </w:lvl>
    <w:lvl w:ilvl="6">
      <w:numFmt w:val="bullet"/>
      <w:lvlText w:val="•"/>
      <w:lvlJc w:val="left"/>
      <w:pPr>
        <w:ind w:left="5899" w:hanging="358"/>
      </w:pPr>
      <w:rPr>
        <w:rFonts w:hint="default"/>
      </w:rPr>
    </w:lvl>
    <w:lvl w:ilvl="7">
      <w:numFmt w:val="bullet"/>
      <w:lvlText w:val="•"/>
      <w:lvlJc w:val="left"/>
      <w:pPr>
        <w:ind w:left="6786" w:hanging="358"/>
      </w:pPr>
      <w:rPr>
        <w:rFonts w:hint="default"/>
      </w:rPr>
    </w:lvl>
    <w:lvl w:ilvl="8">
      <w:numFmt w:val="bullet"/>
      <w:lvlText w:val="•"/>
      <w:lvlJc w:val="left"/>
      <w:pPr>
        <w:ind w:left="7673" w:hanging="358"/>
      </w:pPr>
      <w:rPr>
        <w:rFonts w:hint="default"/>
      </w:rPr>
    </w:lvl>
  </w:abstractNum>
  <w:abstractNum w:abstractNumId="12" w15:restartNumberingAfterBreak="0">
    <w:nsid w:val="6EDA7190"/>
    <w:multiLevelType w:val="multilevel"/>
    <w:tmpl w:val="137CD97A"/>
    <w:lvl w:ilvl="0">
      <w:start w:val="10"/>
      <w:numFmt w:val="decimal"/>
      <w:lvlText w:val="%1"/>
      <w:lvlJc w:val="left"/>
      <w:pPr>
        <w:ind w:left="782" w:hanging="567"/>
      </w:pPr>
      <w:rPr>
        <w:rFonts w:hint="default"/>
      </w:rPr>
    </w:lvl>
    <w:lvl w:ilvl="1">
      <w:start w:val="1"/>
      <w:numFmt w:val="decimal"/>
      <w:lvlText w:val="%1.%2"/>
      <w:lvlJc w:val="left"/>
      <w:pPr>
        <w:ind w:left="782" w:hanging="567"/>
      </w:pPr>
      <w:rPr>
        <w:rFonts w:ascii="Times New Roman" w:eastAsia="Times New Roman" w:hAnsi="Times New Roman" w:cs="Times New Roman" w:hint="default"/>
        <w:spacing w:val="-22"/>
        <w:w w:val="99"/>
        <w:sz w:val="24"/>
        <w:szCs w:val="24"/>
      </w:rPr>
    </w:lvl>
    <w:lvl w:ilvl="2">
      <w:start w:val="1"/>
      <w:numFmt w:val="decimal"/>
      <w:lvlText w:val="%3."/>
      <w:lvlJc w:val="left"/>
      <w:pPr>
        <w:ind w:left="7761" w:hanging="240"/>
      </w:pPr>
      <w:rPr>
        <w:rFonts w:ascii="Times New Roman" w:eastAsia="Times New Roman" w:hAnsi="Times New Roman" w:cs="Times New Roman" w:hint="default"/>
        <w:spacing w:val="-2"/>
        <w:w w:val="87"/>
        <w:sz w:val="24"/>
        <w:szCs w:val="24"/>
      </w:rPr>
    </w:lvl>
    <w:lvl w:ilvl="3">
      <w:numFmt w:val="bullet"/>
      <w:lvlText w:val="•"/>
      <w:lvlJc w:val="left"/>
      <w:pPr>
        <w:ind w:left="8134" w:hanging="240"/>
      </w:pPr>
      <w:rPr>
        <w:rFonts w:hint="default"/>
      </w:rPr>
    </w:lvl>
    <w:lvl w:ilvl="4">
      <w:numFmt w:val="bullet"/>
      <w:lvlText w:val="•"/>
      <w:lvlJc w:val="left"/>
      <w:pPr>
        <w:ind w:left="8322" w:hanging="240"/>
      </w:pPr>
      <w:rPr>
        <w:rFonts w:hint="default"/>
      </w:rPr>
    </w:lvl>
    <w:lvl w:ilvl="5">
      <w:numFmt w:val="bullet"/>
      <w:lvlText w:val="•"/>
      <w:lvlJc w:val="left"/>
      <w:pPr>
        <w:ind w:left="8509" w:hanging="240"/>
      </w:pPr>
      <w:rPr>
        <w:rFonts w:hint="default"/>
      </w:rPr>
    </w:lvl>
    <w:lvl w:ilvl="6">
      <w:numFmt w:val="bullet"/>
      <w:lvlText w:val="•"/>
      <w:lvlJc w:val="left"/>
      <w:pPr>
        <w:ind w:left="8696" w:hanging="240"/>
      </w:pPr>
      <w:rPr>
        <w:rFonts w:hint="default"/>
      </w:rPr>
    </w:lvl>
    <w:lvl w:ilvl="7">
      <w:numFmt w:val="bullet"/>
      <w:lvlText w:val="•"/>
      <w:lvlJc w:val="left"/>
      <w:pPr>
        <w:ind w:left="8884" w:hanging="240"/>
      </w:pPr>
      <w:rPr>
        <w:rFonts w:hint="default"/>
      </w:rPr>
    </w:lvl>
    <w:lvl w:ilvl="8">
      <w:numFmt w:val="bullet"/>
      <w:lvlText w:val="•"/>
      <w:lvlJc w:val="left"/>
      <w:pPr>
        <w:ind w:left="9071" w:hanging="240"/>
      </w:pPr>
      <w:rPr>
        <w:rFonts w:hint="default"/>
      </w:rPr>
    </w:lvl>
  </w:abstractNum>
  <w:abstractNum w:abstractNumId="13" w15:restartNumberingAfterBreak="0">
    <w:nsid w:val="75812A28"/>
    <w:multiLevelType w:val="multilevel"/>
    <w:tmpl w:val="AF12DCBC"/>
    <w:lvl w:ilvl="0">
      <w:start w:val="7"/>
      <w:numFmt w:val="decimal"/>
      <w:lvlText w:val="%1"/>
      <w:lvlJc w:val="left"/>
      <w:pPr>
        <w:ind w:left="576" w:hanging="360"/>
      </w:pPr>
      <w:rPr>
        <w:rFonts w:hint="default"/>
      </w:rPr>
    </w:lvl>
    <w:lvl w:ilvl="1">
      <w:start w:val="1"/>
      <w:numFmt w:val="decimal"/>
      <w:lvlText w:val="%1.%2"/>
      <w:lvlJc w:val="left"/>
      <w:pPr>
        <w:ind w:left="576" w:hanging="360"/>
      </w:pPr>
      <w:rPr>
        <w:rFonts w:ascii="Times New Roman" w:eastAsia="Times New Roman" w:hAnsi="Times New Roman" w:cs="Times New Roman" w:hint="default"/>
        <w:w w:val="100"/>
        <w:sz w:val="24"/>
        <w:szCs w:val="24"/>
      </w:rPr>
    </w:lvl>
    <w:lvl w:ilvl="2">
      <w:start w:val="1"/>
      <w:numFmt w:val="decimal"/>
      <w:lvlText w:val="(%3)"/>
      <w:lvlJc w:val="left"/>
      <w:pPr>
        <w:ind w:left="576" w:hanging="355"/>
      </w:pPr>
      <w:rPr>
        <w:rFonts w:ascii="Times New Roman" w:eastAsia="Times New Roman" w:hAnsi="Times New Roman" w:cs="Times New Roman" w:hint="default"/>
        <w:w w:val="99"/>
        <w:sz w:val="24"/>
        <w:szCs w:val="24"/>
      </w:rPr>
    </w:lvl>
    <w:lvl w:ilvl="3">
      <w:numFmt w:val="bullet"/>
      <w:lvlText w:val="•"/>
      <w:lvlJc w:val="left"/>
      <w:pPr>
        <w:ind w:left="3239" w:hanging="355"/>
      </w:pPr>
      <w:rPr>
        <w:rFonts w:hint="default"/>
      </w:rPr>
    </w:lvl>
    <w:lvl w:ilvl="4">
      <w:numFmt w:val="bullet"/>
      <w:lvlText w:val="•"/>
      <w:lvlJc w:val="left"/>
      <w:pPr>
        <w:ind w:left="4126" w:hanging="355"/>
      </w:pPr>
      <w:rPr>
        <w:rFonts w:hint="default"/>
      </w:rPr>
    </w:lvl>
    <w:lvl w:ilvl="5">
      <w:numFmt w:val="bullet"/>
      <w:lvlText w:val="•"/>
      <w:lvlJc w:val="left"/>
      <w:pPr>
        <w:ind w:left="5013" w:hanging="355"/>
      </w:pPr>
      <w:rPr>
        <w:rFonts w:hint="default"/>
      </w:rPr>
    </w:lvl>
    <w:lvl w:ilvl="6">
      <w:numFmt w:val="bullet"/>
      <w:lvlText w:val="•"/>
      <w:lvlJc w:val="left"/>
      <w:pPr>
        <w:ind w:left="5899" w:hanging="355"/>
      </w:pPr>
      <w:rPr>
        <w:rFonts w:hint="default"/>
      </w:rPr>
    </w:lvl>
    <w:lvl w:ilvl="7">
      <w:numFmt w:val="bullet"/>
      <w:lvlText w:val="•"/>
      <w:lvlJc w:val="left"/>
      <w:pPr>
        <w:ind w:left="6786" w:hanging="355"/>
      </w:pPr>
      <w:rPr>
        <w:rFonts w:hint="default"/>
      </w:rPr>
    </w:lvl>
    <w:lvl w:ilvl="8">
      <w:numFmt w:val="bullet"/>
      <w:lvlText w:val="•"/>
      <w:lvlJc w:val="left"/>
      <w:pPr>
        <w:ind w:left="7673" w:hanging="355"/>
      </w:pPr>
      <w:rPr>
        <w:rFonts w:hint="default"/>
      </w:rPr>
    </w:lvl>
  </w:abstractNum>
  <w:abstractNum w:abstractNumId="14" w15:restartNumberingAfterBreak="0">
    <w:nsid w:val="7EBB23B1"/>
    <w:multiLevelType w:val="multilevel"/>
    <w:tmpl w:val="FE909A04"/>
    <w:lvl w:ilvl="0">
      <w:start w:val="5"/>
      <w:numFmt w:val="decimal"/>
      <w:lvlText w:val="%1"/>
      <w:lvlJc w:val="left"/>
      <w:pPr>
        <w:ind w:left="636" w:hanging="420"/>
      </w:pPr>
      <w:rPr>
        <w:rFonts w:hint="default"/>
      </w:rPr>
    </w:lvl>
    <w:lvl w:ilvl="1">
      <w:start w:val="2"/>
      <w:numFmt w:val="decimal"/>
      <w:lvlText w:val="%1.%2"/>
      <w:lvlJc w:val="left"/>
      <w:pPr>
        <w:ind w:left="636"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936" w:hanging="720"/>
      </w:pPr>
      <w:rPr>
        <w:rFonts w:ascii="Times New Roman" w:eastAsia="Times New Roman" w:hAnsi="Times New Roman" w:cs="Times New Roman" w:hint="default"/>
        <w:spacing w:val="-5"/>
        <w:w w:val="99"/>
        <w:sz w:val="24"/>
        <w:szCs w:val="24"/>
      </w:rPr>
    </w:lvl>
    <w:lvl w:ilvl="3">
      <w:start w:val="1"/>
      <w:numFmt w:val="lowerLetter"/>
      <w:lvlText w:val="%4)"/>
      <w:lvlJc w:val="left"/>
      <w:pPr>
        <w:ind w:left="1209" w:hanging="286"/>
      </w:pPr>
      <w:rPr>
        <w:rFonts w:ascii="Times New Roman" w:eastAsia="Times New Roman" w:hAnsi="Times New Roman" w:cs="Times New Roman" w:hint="default"/>
        <w:spacing w:val="-21"/>
        <w:w w:val="99"/>
        <w:sz w:val="24"/>
        <w:szCs w:val="24"/>
      </w:rPr>
    </w:lvl>
    <w:lvl w:ilvl="4">
      <w:numFmt w:val="bullet"/>
      <w:lvlText w:val="•"/>
      <w:lvlJc w:val="left"/>
      <w:pPr>
        <w:ind w:left="1656" w:hanging="360"/>
      </w:pPr>
      <w:rPr>
        <w:rFonts w:hint="default"/>
        <w:w w:val="59"/>
        <w:sz w:val="24"/>
        <w:szCs w:val="24"/>
      </w:rPr>
    </w:lvl>
    <w:lvl w:ilvl="5">
      <w:numFmt w:val="bullet"/>
      <w:lvlText w:val="•"/>
      <w:lvlJc w:val="left"/>
      <w:pPr>
        <w:ind w:left="3884" w:hanging="360"/>
      </w:pPr>
      <w:rPr>
        <w:rFonts w:hint="default"/>
      </w:rPr>
    </w:lvl>
    <w:lvl w:ilvl="6">
      <w:numFmt w:val="bullet"/>
      <w:lvlText w:val="•"/>
      <w:lvlJc w:val="left"/>
      <w:pPr>
        <w:ind w:left="4997" w:hanging="360"/>
      </w:pPr>
      <w:rPr>
        <w:rFonts w:hint="default"/>
      </w:rPr>
    </w:lvl>
    <w:lvl w:ilvl="7">
      <w:numFmt w:val="bullet"/>
      <w:lvlText w:val="•"/>
      <w:lvlJc w:val="left"/>
      <w:pPr>
        <w:ind w:left="6109" w:hanging="360"/>
      </w:pPr>
      <w:rPr>
        <w:rFonts w:hint="default"/>
      </w:rPr>
    </w:lvl>
    <w:lvl w:ilvl="8">
      <w:numFmt w:val="bullet"/>
      <w:lvlText w:val="•"/>
      <w:lvlJc w:val="left"/>
      <w:pPr>
        <w:ind w:left="7221" w:hanging="360"/>
      </w:pPr>
      <w:rPr>
        <w:rFonts w:hint="default"/>
      </w:rPr>
    </w:lvl>
  </w:abstractNum>
  <w:num w:numId="1">
    <w:abstractNumId w:val="12"/>
  </w:num>
  <w:num w:numId="2">
    <w:abstractNumId w:val="4"/>
  </w:num>
  <w:num w:numId="3">
    <w:abstractNumId w:val="0"/>
  </w:num>
  <w:num w:numId="4">
    <w:abstractNumId w:val="7"/>
  </w:num>
  <w:num w:numId="5">
    <w:abstractNumId w:val="13"/>
  </w:num>
  <w:num w:numId="6">
    <w:abstractNumId w:val="11"/>
  </w:num>
  <w:num w:numId="7">
    <w:abstractNumId w:val="2"/>
  </w:num>
  <w:num w:numId="8">
    <w:abstractNumId w:val="8"/>
  </w:num>
  <w:num w:numId="9">
    <w:abstractNumId w:val="10"/>
  </w:num>
  <w:num w:numId="10">
    <w:abstractNumId w:val="5"/>
  </w:num>
  <w:num w:numId="11">
    <w:abstractNumId w:val="3"/>
  </w:num>
  <w:num w:numId="12">
    <w:abstractNumId w:val="9"/>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42"/>
    <w:rsid w:val="0002478B"/>
    <w:rsid w:val="00034F4C"/>
    <w:rsid w:val="00050ABD"/>
    <w:rsid w:val="000956DB"/>
    <w:rsid w:val="000D37C4"/>
    <w:rsid w:val="00193D79"/>
    <w:rsid w:val="001A3CD8"/>
    <w:rsid w:val="001F4B63"/>
    <w:rsid w:val="00262F74"/>
    <w:rsid w:val="002A5FFE"/>
    <w:rsid w:val="00376D54"/>
    <w:rsid w:val="003B5DC6"/>
    <w:rsid w:val="004074E4"/>
    <w:rsid w:val="00494934"/>
    <w:rsid w:val="004E04D8"/>
    <w:rsid w:val="0055631A"/>
    <w:rsid w:val="005E7A3E"/>
    <w:rsid w:val="00622136"/>
    <w:rsid w:val="00622C16"/>
    <w:rsid w:val="00667AE9"/>
    <w:rsid w:val="006F3DE2"/>
    <w:rsid w:val="00743EE4"/>
    <w:rsid w:val="00776917"/>
    <w:rsid w:val="00787137"/>
    <w:rsid w:val="00815154"/>
    <w:rsid w:val="00886CCA"/>
    <w:rsid w:val="008B5581"/>
    <w:rsid w:val="00A2316D"/>
    <w:rsid w:val="00A301E4"/>
    <w:rsid w:val="00A85A42"/>
    <w:rsid w:val="00AB08F0"/>
    <w:rsid w:val="00AE45C5"/>
    <w:rsid w:val="00AF4F63"/>
    <w:rsid w:val="00BF5EF4"/>
    <w:rsid w:val="00D1235D"/>
    <w:rsid w:val="00D33FE6"/>
    <w:rsid w:val="00D737F2"/>
    <w:rsid w:val="00E8084B"/>
    <w:rsid w:val="00F643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A8C0C3"/>
  <w15:docId w15:val="{AC03976A-78E3-4294-BBF3-BC8DDB42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rPr>
  </w:style>
  <w:style w:type="paragraph" w:styleId="Cmsor1">
    <w:name w:val="heading 1"/>
    <w:basedOn w:val="Norml"/>
    <w:uiPriority w:val="9"/>
    <w:qFormat/>
    <w:pPr>
      <w:ind w:left="216"/>
      <w:outlineLvl w:val="0"/>
    </w:pPr>
    <w:rPr>
      <w:sz w:val="32"/>
      <w:szCs w:val="32"/>
    </w:rPr>
  </w:style>
  <w:style w:type="paragraph" w:styleId="Cmsor2">
    <w:name w:val="heading 2"/>
    <w:basedOn w:val="Norml"/>
    <w:next w:val="Norml"/>
    <w:link w:val="Cmsor2Char"/>
    <w:uiPriority w:val="9"/>
    <w:unhideWhenUsed/>
    <w:qFormat/>
    <w:rsid w:val="00A301E4"/>
    <w:pPr>
      <w:keepNext/>
      <w:keepLines/>
      <w:numPr>
        <w:numId w:val="15"/>
      </w:numPr>
      <w:spacing w:before="240" w:after="120"/>
      <w:ind w:left="714" w:hanging="357"/>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Listaszerbekezds">
    <w:name w:val="List Paragraph"/>
    <w:basedOn w:val="Norml"/>
    <w:uiPriority w:val="1"/>
    <w:qFormat/>
    <w:pPr>
      <w:spacing w:before="120"/>
      <w:ind w:left="936" w:hanging="360"/>
    </w:pPr>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376D54"/>
    <w:pPr>
      <w:tabs>
        <w:tab w:val="center" w:pos="4536"/>
        <w:tab w:val="right" w:pos="9072"/>
      </w:tabs>
    </w:pPr>
  </w:style>
  <w:style w:type="character" w:customStyle="1" w:styleId="lfejChar">
    <w:name w:val="Élőfej Char"/>
    <w:basedOn w:val="Bekezdsalapbettpusa"/>
    <w:link w:val="lfej"/>
    <w:uiPriority w:val="99"/>
    <w:rsid w:val="00376D54"/>
    <w:rPr>
      <w:rFonts w:ascii="Times New Roman" w:eastAsia="Times New Roman" w:hAnsi="Times New Roman" w:cs="Times New Roman"/>
    </w:rPr>
  </w:style>
  <w:style w:type="paragraph" w:styleId="llb">
    <w:name w:val="footer"/>
    <w:basedOn w:val="Norml"/>
    <w:link w:val="llbChar"/>
    <w:uiPriority w:val="99"/>
    <w:unhideWhenUsed/>
    <w:rsid w:val="00376D54"/>
    <w:pPr>
      <w:tabs>
        <w:tab w:val="center" w:pos="4536"/>
        <w:tab w:val="right" w:pos="9072"/>
      </w:tabs>
    </w:pPr>
  </w:style>
  <w:style w:type="character" w:customStyle="1" w:styleId="llbChar">
    <w:name w:val="Élőláb Char"/>
    <w:basedOn w:val="Bekezdsalapbettpusa"/>
    <w:link w:val="llb"/>
    <w:uiPriority w:val="99"/>
    <w:rsid w:val="00376D54"/>
    <w:rPr>
      <w:rFonts w:ascii="Times New Roman" w:eastAsia="Times New Roman" w:hAnsi="Times New Roman" w:cs="Times New Roman"/>
    </w:rPr>
  </w:style>
  <w:style w:type="character" w:styleId="Hiperhivatkozs">
    <w:name w:val="Hyperlink"/>
    <w:basedOn w:val="Bekezdsalapbettpusa"/>
    <w:uiPriority w:val="99"/>
    <w:unhideWhenUsed/>
    <w:rsid w:val="00776917"/>
    <w:rPr>
      <w:color w:val="0000FF" w:themeColor="hyperlink"/>
      <w:u w:val="single"/>
    </w:rPr>
  </w:style>
  <w:style w:type="character" w:styleId="Feloldatlanmegemlts">
    <w:name w:val="Unresolved Mention"/>
    <w:basedOn w:val="Bekezdsalapbettpusa"/>
    <w:uiPriority w:val="99"/>
    <w:semiHidden/>
    <w:unhideWhenUsed/>
    <w:rsid w:val="00776917"/>
    <w:rPr>
      <w:color w:val="605E5C"/>
      <w:shd w:val="clear" w:color="auto" w:fill="E1DFDD"/>
    </w:rPr>
  </w:style>
  <w:style w:type="paragraph" w:styleId="Tartalomjegyzkcmsora">
    <w:name w:val="TOC Heading"/>
    <w:basedOn w:val="Cmsor1"/>
    <w:next w:val="Norml"/>
    <w:uiPriority w:val="39"/>
    <w:unhideWhenUsed/>
    <w:qFormat/>
    <w:rsid w:val="001A3CD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val="hu-HU" w:eastAsia="hu-HU"/>
    </w:rPr>
  </w:style>
  <w:style w:type="character" w:customStyle="1" w:styleId="Cmsor2Char">
    <w:name w:val="Címsor 2 Char"/>
    <w:basedOn w:val="Bekezdsalapbettpusa"/>
    <w:link w:val="Cmsor2"/>
    <w:uiPriority w:val="9"/>
    <w:rsid w:val="00A301E4"/>
    <w:rPr>
      <w:rFonts w:asciiTheme="majorHAnsi" w:eastAsiaTheme="majorEastAsia" w:hAnsiTheme="majorHAnsi" w:cstheme="majorBidi"/>
      <w:color w:val="365F91" w:themeColor="accent1" w:themeShade="BF"/>
      <w:sz w:val="26"/>
      <w:szCs w:val="26"/>
    </w:rPr>
  </w:style>
  <w:style w:type="paragraph" w:styleId="TJ2">
    <w:name w:val="toc 2"/>
    <w:basedOn w:val="Norml"/>
    <w:next w:val="Norml"/>
    <w:autoRedefine/>
    <w:uiPriority w:val="39"/>
    <w:unhideWhenUsed/>
    <w:rsid w:val="00BF5EF4"/>
    <w:pPr>
      <w:spacing w:after="100"/>
      <w:ind w:left="220"/>
    </w:pPr>
  </w:style>
  <w:style w:type="table" w:styleId="Rcsostblzat">
    <w:name w:val="Table Grid"/>
    <w:basedOn w:val="Normltblzat"/>
    <w:uiPriority w:val="39"/>
    <w:rsid w:val="005E7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orahalom.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75F72-C5C9-4DDA-96B0-2B6E1668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11</Pages>
  <Words>2529</Words>
  <Characters>17457</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Microsoft Word - 2017 KÃŒZÃ›RDEKÅ° ADATOK MEGISMERÃ›SÃ›NEK SZABÃ†LYZATA -2017.01.01-tÅ‚l</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KÃŒZÃ›RDEKÅ° ADATOK MEGISMERÃ›SÃ›NEK SZABÃ†LYZATA -2017.01.01-tÅ‚l</dc:title>
  <dc:creator>Szervezes-5</dc:creator>
  <cp:lastModifiedBy>Önkormányzat Mórahalom</cp:lastModifiedBy>
  <cp:revision>11</cp:revision>
  <cp:lastPrinted>2021-02-04T10:57:00Z</cp:lastPrinted>
  <dcterms:created xsi:type="dcterms:W3CDTF">2021-01-21T15:38:00Z</dcterms:created>
  <dcterms:modified xsi:type="dcterms:W3CDTF">2021-02-04T11:08:00Z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2018-03-19T00:00:00Z</vt:filetime>
  </property>
  <property fmtid="{D5CDD505-2E9C-101B-9397-08002B2CF9AE}" pid="3" name="LastSaved">
    <vt:filetime>2019-02-05T00:00:00Z</vt:filetime>
  </property>
</Properties>
</file>