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CB" w:rsidRPr="000A060A" w:rsidRDefault="003074CB" w:rsidP="000A060A">
      <w:pPr>
        <w:jc w:val="center"/>
        <w:rPr>
          <w:b/>
          <w:bCs/>
          <w:i/>
          <w:iCs/>
          <w:sz w:val="36"/>
          <w:szCs w:val="36"/>
        </w:rPr>
      </w:pPr>
      <w:r w:rsidRPr="000A060A">
        <w:rPr>
          <w:b/>
          <w:bCs/>
          <w:i/>
          <w:iCs/>
          <w:sz w:val="36"/>
          <w:szCs w:val="36"/>
        </w:rPr>
        <w:t>Közbeszerzési Műszaki leírás</w:t>
      </w:r>
    </w:p>
    <w:p w:rsidR="003074CB" w:rsidRPr="00D8712F" w:rsidRDefault="003074CB" w:rsidP="003074CB">
      <w:pPr>
        <w:jc w:val="center"/>
        <w:rPr>
          <w:sz w:val="36"/>
          <w:szCs w:val="36"/>
        </w:rPr>
      </w:pPr>
    </w:p>
    <w:p w:rsidR="00D8712F" w:rsidRPr="00D8712F" w:rsidRDefault="00D8712F" w:rsidP="00D8712F">
      <w:pPr>
        <w:spacing w:after="160" w:line="259" w:lineRule="auto"/>
        <w:ind w:left="360"/>
        <w:jc w:val="center"/>
        <w:rPr>
          <w:rFonts w:eastAsiaTheme="minorHAnsi"/>
          <w:lang w:eastAsia="en-US"/>
        </w:rPr>
      </w:pPr>
      <w:r w:rsidRPr="00D8712F">
        <w:rPr>
          <w:rFonts w:eastAsiaTheme="minorHAnsi"/>
          <w:lang w:eastAsia="en-US"/>
        </w:rPr>
        <w:t>Homokhát Eurointegráció Kistérség- és Gazdaságfejlesztési Szolgáltató Nonprofit Közhasznú Kft.</w:t>
      </w:r>
    </w:p>
    <w:p w:rsidR="00D8712F" w:rsidRPr="00D8712F" w:rsidRDefault="00D8712F" w:rsidP="00D8712F">
      <w:pPr>
        <w:spacing w:after="160" w:line="259" w:lineRule="auto"/>
        <w:jc w:val="center"/>
        <w:rPr>
          <w:rFonts w:eastAsiaTheme="minorHAnsi"/>
          <w:lang w:eastAsia="en-US"/>
        </w:rPr>
      </w:pPr>
      <w:r w:rsidRPr="00D8712F">
        <w:rPr>
          <w:rFonts w:eastAsiaTheme="minorHAnsi"/>
          <w:lang w:eastAsia="en-US"/>
        </w:rPr>
        <w:t>6782 Mórahalom, Millennium sétány 16.</w:t>
      </w:r>
    </w:p>
    <w:p w:rsidR="00D8712F" w:rsidRPr="00D8712F" w:rsidRDefault="00D8712F" w:rsidP="00D8712F">
      <w:pPr>
        <w:jc w:val="center"/>
      </w:pPr>
    </w:p>
    <w:p w:rsidR="00D8712F" w:rsidRPr="00D8712F" w:rsidRDefault="00D8712F" w:rsidP="00D8712F">
      <w:pPr>
        <w:jc w:val="center"/>
      </w:pPr>
      <w:r w:rsidRPr="00D8712F">
        <w:t>Az alábbi pályázat keretében lefolytatásra kerülő beszerzési eljárás tekintetében:</w:t>
      </w:r>
    </w:p>
    <w:p w:rsidR="00D8712F" w:rsidRPr="00D8712F" w:rsidRDefault="00D8712F" w:rsidP="00D8712F">
      <w:pPr>
        <w:spacing w:after="160" w:line="259" w:lineRule="auto"/>
        <w:jc w:val="center"/>
        <w:rPr>
          <w:rFonts w:eastAsiaTheme="minorHAnsi"/>
          <w:lang w:eastAsia="en-US"/>
        </w:rPr>
      </w:pPr>
      <w:r w:rsidRPr="00D8712F">
        <w:rPr>
          <w:rFonts w:eastAsiaTheme="minorHAnsi"/>
          <w:lang w:eastAsia="en-US"/>
        </w:rPr>
        <w:t>„ROHU452. azonosító számú Interreg V-A Románia-Magyarország Program 2014-2020 „Joint Employment-Driven Initiative” (JEDI) című projekt</w:t>
      </w:r>
    </w:p>
    <w:p w:rsidR="003074CB" w:rsidRDefault="003074CB" w:rsidP="003074CB">
      <w:pPr>
        <w:pStyle w:val="Listaszerbekezds"/>
        <w:ind w:left="1080"/>
        <w:jc w:val="both"/>
        <w:rPr>
          <w:rFonts w:ascii="Times New Roman" w:hAnsi="Times New Roman"/>
        </w:rPr>
      </w:pPr>
    </w:p>
    <w:p w:rsidR="00D3148E" w:rsidRPr="00D8712F" w:rsidRDefault="00D3148E" w:rsidP="00D3148E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5C30D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8E" w:rsidRPr="009131F4" w:rsidRDefault="00D3148E" w:rsidP="005C30D6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8E" w:rsidRPr="009131F4" w:rsidRDefault="00D3148E" w:rsidP="005C30D6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8E" w:rsidRPr="009131F4" w:rsidRDefault="00D3148E" w:rsidP="005C30D6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5C30D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48E" w:rsidRPr="009131F4" w:rsidRDefault="00D3148E" w:rsidP="005C30D6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1</w:t>
            </w:r>
            <w:r w:rsidR="004065A9"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8E" w:rsidRPr="009131F4" w:rsidRDefault="00347E77" w:rsidP="005C30D6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Tartályláda ürítő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8E" w:rsidRPr="009131F4" w:rsidRDefault="00D3148E" w:rsidP="005C30D6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5C30D6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8E" w:rsidRPr="009131F4" w:rsidRDefault="00D3148E" w:rsidP="005C30D6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D3148E" w:rsidRPr="00D8712F" w:rsidTr="005C30D6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8E" w:rsidRPr="00D8712F" w:rsidRDefault="00D3148E" w:rsidP="005C30D6">
            <w:pPr>
              <w:rPr>
                <w:bCs/>
                <w:sz w:val="22"/>
                <w:szCs w:val="22"/>
              </w:rPr>
            </w:pPr>
            <w:r w:rsidRPr="00D8712F">
              <w:rPr>
                <w:sz w:val="22"/>
                <w:szCs w:val="22"/>
              </w:rPr>
              <w:t>Gyártó</w:t>
            </w:r>
            <w:r w:rsidR="00144236" w:rsidRPr="00D8712F">
              <w:rPr>
                <w:sz w:val="22"/>
                <w:szCs w:val="22"/>
              </w:rPr>
              <w:t>/származási hely</w:t>
            </w:r>
            <w:r w:rsidRPr="00D8712F">
              <w:rPr>
                <w:sz w:val="22"/>
                <w:szCs w:val="22"/>
              </w:rPr>
              <w:t>:</w:t>
            </w:r>
          </w:p>
        </w:tc>
      </w:tr>
    </w:tbl>
    <w:p w:rsidR="004065A9" w:rsidRPr="00D8712F" w:rsidRDefault="004065A9" w:rsidP="00D3148E">
      <w:pPr>
        <w:rPr>
          <w:b/>
          <w:sz w:val="22"/>
          <w:szCs w:val="22"/>
          <w:u w:val="single"/>
        </w:rPr>
      </w:pPr>
    </w:p>
    <w:p w:rsidR="00D3148E" w:rsidRPr="00D8712F" w:rsidRDefault="00D3148E" w:rsidP="00D3148E">
      <w:pPr>
        <w:rPr>
          <w:b/>
          <w:sz w:val="22"/>
          <w:szCs w:val="22"/>
          <w:u w:val="single"/>
        </w:rPr>
      </w:pPr>
      <w:r w:rsidRPr="00D8712F">
        <w:rPr>
          <w:b/>
          <w:sz w:val="22"/>
          <w:szCs w:val="22"/>
          <w:u w:val="single"/>
        </w:rPr>
        <w:t>Technológiai leírás:</w:t>
      </w:r>
    </w:p>
    <w:p w:rsidR="00D3148E" w:rsidRPr="00D8712F" w:rsidRDefault="00D3148E" w:rsidP="00D3148E">
      <w:pPr>
        <w:jc w:val="both"/>
        <w:rPr>
          <w:sz w:val="22"/>
          <w:szCs w:val="22"/>
        </w:rPr>
      </w:pPr>
    </w:p>
    <w:p w:rsidR="00D3148E" w:rsidRPr="00D8712F" w:rsidRDefault="00D3148E" w:rsidP="00D3148E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0A060A" w:rsidRPr="00D8712F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60A" w:rsidRPr="00D8712F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D8712F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60A" w:rsidRPr="00D8712F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D8712F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0A060A" w:rsidRPr="00D8712F" w:rsidTr="000C2ED5">
        <w:trPr>
          <w:trHeight w:val="306"/>
        </w:trPr>
        <w:tc>
          <w:tcPr>
            <w:tcW w:w="2771" w:type="pct"/>
          </w:tcPr>
          <w:p w:rsidR="000A060A" w:rsidRPr="00D8712F" w:rsidRDefault="000A060A" w:rsidP="000A060A">
            <w:r w:rsidRPr="00D8712F">
              <w:t>Burgonya, sárgarépa, hagyma, egyéb zöldségek ürítésére</w:t>
            </w:r>
          </w:p>
        </w:tc>
        <w:tc>
          <w:tcPr>
            <w:tcW w:w="2229" w:type="pct"/>
            <w:shd w:val="clear" w:color="auto" w:fill="auto"/>
          </w:tcPr>
          <w:p w:rsidR="000A060A" w:rsidRPr="00D8712F" w:rsidRDefault="000A060A" w:rsidP="000A060A"/>
        </w:tc>
      </w:tr>
      <w:tr w:rsidR="000A060A" w:rsidRPr="00D8712F" w:rsidTr="000C2ED5">
        <w:trPr>
          <w:trHeight w:val="228"/>
        </w:trPr>
        <w:tc>
          <w:tcPr>
            <w:tcW w:w="2771" w:type="pct"/>
          </w:tcPr>
          <w:p w:rsidR="000A060A" w:rsidRPr="00D8712F" w:rsidRDefault="000A060A" w:rsidP="000A060A">
            <w:r w:rsidRPr="00D8712F">
              <w:t>Paletta méret 1200 x 1200 mm</w:t>
            </w:r>
          </w:p>
        </w:tc>
        <w:tc>
          <w:tcPr>
            <w:tcW w:w="2229" w:type="pct"/>
            <w:shd w:val="clear" w:color="auto" w:fill="auto"/>
          </w:tcPr>
          <w:p w:rsidR="000A060A" w:rsidRPr="00D8712F" w:rsidRDefault="000A060A" w:rsidP="000A060A"/>
        </w:tc>
      </w:tr>
      <w:tr w:rsidR="000A060A" w:rsidRPr="00D8712F" w:rsidTr="000C2ED5">
        <w:trPr>
          <w:trHeight w:val="388"/>
        </w:trPr>
        <w:tc>
          <w:tcPr>
            <w:tcW w:w="2771" w:type="pct"/>
          </w:tcPr>
          <w:p w:rsidR="000A060A" w:rsidRPr="00D8712F" w:rsidRDefault="000A060A" w:rsidP="000A060A">
            <w:r w:rsidRPr="00D8712F">
              <w:t>Kétoldali emelő hidraulika</w:t>
            </w:r>
          </w:p>
        </w:tc>
        <w:tc>
          <w:tcPr>
            <w:tcW w:w="2229" w:type="pct"/>
            <w:shd w:val="clear" w:color="auto" w:fill="auto"/>
          </w:tcPr>
          <w:p w:rsidR="000A060A" w:rsidRPr="00D8712F" w:rsidRDefault="000A060A" w:rsidP="000A060A"/>
        </w:tc>
      </w:tr>
      <w:tr w:rsidR="000A060A" w:rsidRPr="007F255F" w:rsidTr="000C2ED5">
        <w:trPr>
          <w:trHeight w:val="310"/>
        </w:trPr>
        <w:tc>
          <w:tcPr>
            <w:tcW w:w="2771" w:type="pct"/>
          </w:tcPr>
          <w:p w:rsidR="000A060A" w:rsidRPr="007F255F" w:rsidRDefault="000A060A" w:rsidP="000A060A">
            <w:r w:rsidRPr="007F255F">
              <w:t xml:space="preserve">Emelő erő: legalább 1000 kg </w:t>
            </w:r>
          </w:p>
        </w:tc>
        <w:tc>
          <w:tcPr>
            <w:tcW w:w="2229" w:type="pct"/>
            <w:shd w:val="clear" w:color="auto" w:fill="auto"/>
          </w:tcPr>
          <w:p w:rsidR="000A060A" w:rsidRPr="007F255F" w:rsidRDefault="000A060A" w:rsidP="000A060A"/>
        </w:tc>
      </w:tr>
      <w:tr w:rsidR="000A060A" w:rsidRPr="007F255F" w:rsidTr="000C2ED5">
        <w:trPr>
          <w:trHeight w:val="272"/>
        </w:trPr>
        <w:tc>
          <w:tcPr>
            <w:tcW w:w="2771" w:type="pct"/>
          </w:tcPr>
          <w:p w:rsidR="000A060A" w:rsidRPr="007F255F" w:rsidRDefault="000A060A" w:rsidP="000A060A">
            <w:r w:rsidRPr="007F255F">
              <w:t>Automata működési mód (szenzor vagy egyéb vezérlés)</w:t>
            </w:r>
          </w:p>
        </w:tc>
        <w:tc>
          <w:tcPr>
            <w:tcW w:w="2229" w:type="pct"/>
            <w:shd w:val="clear" w:color="auto" w:fill="auto"/>
          </w:tcPr>
          <w:p w:rsidR="000A060A" w:rsidRPr="007F255F" w:rsidRDefault="000A060A" w:rsidP="000A060A"/>
        </w:tc>
      </w:tr>
      <w:tr w:rsidR="000A060A" w:rsidRPr="007F255F" w:rsidTr="000C2ED5">
        <w:trPr>
          <w:trHeight w:val="134"/>
        </w:trPr>
        <w:tc>
          <w:tcPr>
            <w:tcW w:w="2771" w:type="pct"/>
          </w:tcPr>
          <w:p w:rsidR="000A060A" w:rsidRPr="007F255F" w:rsidRDefault="000A060A" w:rsidP="000A060A">
            <w:r w:rsidRPr="007F255F">
              <w:t>PLC érintő képernyő v. más, ennek megfelelő működtetés</w:t>
            </w:r>
          </w:p>
        </w:tc>
        <w:tc>
          <w:tcPr>
            <w:tcW w:w="2229" w:type="pct"/>
            <w:shd w:val="clear" w:color="auto" w:fill="auto"/>
          </w:tcPr>
          <w:p w:rsidR="000A060A" w:rsidRPr="007F255F" w:rsidRDefault="000A060A" w:rsidP="000A060A"/>
        </w:tc>
      </w:tr>
      <w:tr w:rsidR="000A060A" w:rsidRPr="007F255F" w:rsidTr="000C2ED5">
        <w:trPr>
          <w:trHeight w:val="274"/>
        </w:trPr>
        <w:tc>
          <w:tcPr>
            <w:tcW w:w="2771" w:type="pct"/>
          </w:tcPr>
          <w:p w:rsidR="000A060A" w:rsidRPr="007F255F" w:rsidRDefault="000A060A" w:rsidP="000A060A">
            <w:r w:rsidRPr="007F255F">
              <w:t>Ürítési magasság: min. 1000 mm</w:t>
            </w:r>
          </w:p>
        </w:tc>
        <w:tc>
          <w:tcPr>
            <w:tcW w:w="2229" w:type="pct"/>
            <w:shd w:val="clear" w:color="auto" w:fill="auto"/>
          </w:tcPr>
          <w:p w:rsidR="000A060A" w:rsidRPr="007F255F" w:rsidRDefault="000A060A" w:rsidP="000A060A"/>
        </w:tc>
      </w:tr>
      <w:tr w:rsidR="000A060A" w:rsidRPr="007F255F" w:rsidTr="000C2ED5">
        <w:trPr>
          <w:trHeight w:val="280"/>
        </w:trPr>
        <w:tc>
          <w:tcPr>
            <w:tcW w:w="2771" w:type="pct"/>
          </w:tcPr>
          <w:p w:rsidR="000A060A" w:rsidRPr="007F255F" w:rsidRDefault="000A060A" w:rsidP="000A060A">
            <w:r w:rsidRPr="007F255F">
              <w:t>Üzemi magasság: 3000 - 3800 mm között</w:t>
            </w:r>
          </w:p>
        </w:tc>
        <w:tc>
          <w:tcPr>
            <w:tcW w:w="2229" w:type="pct"/>
            <w:shd w:val="clear" w:color="auto" w:fill="auto"/>
          </w:tcPr>
          <w:p w:rsidR="000A060A" w:rsidRPr="007F255F" w:rsidRDefault="000A060A" w:rsidP="000A060A"/>
        </w:tc>
      </w:tr>
      <w:tr w:rsidR="000A060A" w:rsidRPr="007F255F" w:rsidTr="000C2ED5">
        <w:trPr>
          <w:trHeight w:val="268"/>
        </w:trPr>
        <w:tc>
          <w:tcPr>
            <w:tcW w:w="2771" w:type="pct"/>
          </w:tcPr>
          <w:p w:rsidR="000A060A" w:rsidRPr="007F255F" w:rsidRDefault="000A060A" w:rsidP="000A060A">
            <w:r w:rsidRPr="007F255F">
              <w:t>Teljes szélesség: max. 2500 mm</w:t>
            </w:r>
          </w:p>
        </w:tc>
        <w:tc>
          <w:tcPr>
            <w:tcW w:w="2229" w:type="pct"/>
            <w:shd w:val="clear" w:color="auto" w:fill="auto"/>
          </w:tcPr>
          <w:p w:rsidR="000A060A" w:rsidRPr="007F255F" w:rsidRDefault="000A060A" w:rsidP="000A060A"/>
        </w:tc>
      </w:tr>
      <w:tr w:rsidR="000A060A" w:rsidRPr="007F255F" w:rsidTr="000C2ED5">
        <w:trPr>
          <w:trHeight w:val="268"/>
        </w:trPr>
        <w:tc>
          <w:tcPr>
            <w:tcW w:w="2771" w:type="pct"/>
          </w:tcPr>
          <w:p w:rsidR="000A060A" w:rsidRPr="007F255F" w:rsidRDefault="000A060A" w:rsidP="000A060A">
            <w:r w:rsidRPr="007F255F">
              <w:t>Ürítési szög: 130-180° között</w:t>
            </w:r>
          </w:p>
        </w:tc>
        <w:tc>
          <w:tcPr>
            <w:tcW w:w="2229" w:type="pct"/>
            <w:shd w:val="clear" w:color="auto" w:fill="auto"/>
          </w:tcPr>
          <w:p w:rsidR="000A060A" w:rsidRPr="007F255F" w:rsidRDefault="000A060A" w:rsidP="000A060A"/>
        </w:tc>
      </w:tr>
      <w:tr w:rsidR="009131F4" w:rsidRPr="009131F4" w:rsidTr="000C2ED5">
        <w:trPr>
          <w:trHeight w:val="268"/>
        </w:trPr>
        <w:tc>
          <w:tcPr>
            <w:tcW w:w="2771" w:type="pct"/>
          </w:tcPr>
          <w:p w:rsidR="000A060A" w:rsidRPr="009131F4" w:rsidRDefault="000A060A" w:rsidP="000A060A">
            <w:r w:rsidRPr="009131F4">
              <w:t>Elektromos teljesítmény igény: max. 3,5 kW</w:t>
            </w:r>
          </w:p>
        </w:tc>
        <w:tc>
          <w:tcPr>
            <w:tcW w:w="2229" w:type="pct"/>
            <w:shd w:val="clear" w:color="auto" w:fill="auto"/>
          </w:tcPr>
          <w:p w:rsidR="000A060A" w:rsidRPr="009131F4" w:rsidRDefault="000A060A" w:rsidP="000A060A"/>
        </w:tc>
      </w:tr>
      <w:tr w:rsidR="006511CB" w:rsidRPr="009131F4" w:rsidTr="000C2ED5">
        <w:trPr>
          <w:trHeight w:val="268"/>
        </w:trPr>
        <w:tc>
          <w:tcPr>
            <w:tcW w:w="2771" w:type="pct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</w:tcPr>
          <w:p w:rsidR="006511CB" w:rsidRPr="009131F4" w:rsidRDefault="006511CB" w:rsidP="000A060A"/>
        </w:tc>
      </w:tr>
    </w:tbl>
    <w:p w:rsidR="00D3148E" w:rsidRPr="009131F4" w:rsidRDefault="00D3148E" w:rsidP="00D3148E">
      <w:pPr>
        <w:spacing w:after="160" w:line="259" w:lineRule="auto"/>
        <w:rPr>
          <w:sz w:val="22"/>
          <w:szCs w:val="22"/>
        </w:rPr>
      </w:pPr>
    </w:p>
    <w:p w:rsidR="00D3148E" w:rsidRPr="009131F4" w:rsidRDefault="00D3148E" w:rsidP="00D3148E">
      <w:pPr>
        <w:spacing w:after="160" w:line="259" w:lineRule="auto"/>
        <w:rPr>
          <w:sz w:val="22"/>
          <w:szCs w:val="22"/>
        </w:rPr>
      </w:pPr>
      <w:r w:rsidRPr="009131F4">
        <w:rPr>
          <w:sz w:val="22"/>
          <w:szCs w:val="22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lastRenderedPageBreak/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2.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Fogadó garat (földleválasztóval, termény továbbító keresztszalaggal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4065A9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9131F4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9131F4" w:rsidRPr="009131F4" w:rsidTr="004065A9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b/>
                <w:bCs/>
                <w:sz w:val="20"/>
                <w:szCs w:val="20"/>
              </w:rPr>
            </w:pPr>
            <w:r w:rsidRPr="009131F4">
              <w:rPr>
                <w:b/>
                <w:bCs/>
                <w:sz w:val="20"/>
                <w:szCs w:val="20"/>
              </w:rPr>
              <w:t>Specifikáció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  <w:r w:rsidRPr="009131F4">
              <w:rPr>
                <w:i/>
                <w:iCs/>
                <w:sz w:val="20"/>
                <w:szCs w:val="20"/>
              </w:rPr>
              <w:t>Fogadó-előtároló garat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Burgonya, sárgarépa, hagyma, egyéb zöldségek  fogadása - elő tárolása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Garatba ürítés tartályládából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Kapacitás: 1,2 – 3,5  m3 között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Garat szélesség: min.1700 mm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7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PVC vagy gumi  padló szalag, 'V' bordákkal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Borda magasság: min. 15 mm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Szalag szélesség: min. 500 mm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 xml:space="preserve">Munkaszög: állítható, legalább 20 ° 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Fokozat nélkül állítható szalag sebesség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Bal/jobb oldali kivitel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Elektromos teljesítmény igény: max. 1,5 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  <w:r w:rsidRPr="009131F4">
              <w:rPr>
                <w:i/>
                <w:iCs/>
                <w:sz w:val="20"/>
                <w:szCs w:val="20"/>
              </w:rPr>
              <w:t>Földleválasztó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Gumicsillagos, vagy annak megfelelő leválasztó hengerek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Leválasztó hengerek száma: min. 5 db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45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Leválasztó hengerek szélessége: min. 600 mm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75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 xml:space="preserve">Fokozat nélkül állítható leválasztó henger sebesség 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Bal/jobb oldali kivitel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411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Elektromos teljesítmény igény: max.2,0 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41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  <w:r w:rsidRPr="009131F4">
              <w:rPr>
                <w:i/>
                <w:iCs/>
                <w:sz w:val="20"/>
                <w:szCs w:val="20"/>
              </w:rPr>
              <w:t>Termény továbbító kereszt szalag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4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PVC szalag, min. 3 réteg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D8712F">
        <w:trPr>
          <w:trHeight w:val="35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Sima szalag felület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70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Méretek: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SZ = 550  -  800 mm között,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 =  2400  -  2600 mm között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69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Szalag megvezetés: poliurethan, vagy fém csúszófelületen, vagy görgőkön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43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Fokozatmentes sebesség állítás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549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Elektromos teljesítmény igény: max.0,8kW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6511CB" w:rsidRPr="009131F4" w:rsidTr="00C7437F">
        <w:trPr>
          <w:trHeight w:val="549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 xml:space="preserve">Ajánlattevő a adja meg a szükséges elektromos (és/vagy víz, csatorna) kiállásokra vonatkozó előírásait, az ehhez szükséges részletezésű műszaki tartalommal.   Ajánlatkérő ennek </w:t>
            </w:r>
            <w:r w:rsidRPr="009131F4">
              <w:lastRenderedPageBreak/>
              <w:t>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rPr>
                <w:sz w:val="20"/>
                <w:szCs w:val="20"/>
              </w:rPr>
            </w:pPr>
          </w:p>
        </w:tc>
      </w:tr>
    </w:tbl>
    <w:p w:rsidR="004065A9" w:rsidRPr="009131F4" w:rsidRDefault="004065A9" w:rsidP="004065A9">
      <w:pPr>
        <w:spacing w:after="160" w:line="259" w:lineRule="auto"/>
        <w:rPr>
          <w:sz w:val="22"/>
          <w:szCs w:val="22"/>
        </w:rPr>
      </w:pPr>
    </w:p>
    <w:p w:rsidR="004065A9" w:rsidRPr="009131F4" w:rsidRDefault="004065A9" w:rsidP="00D3148E">
      <w:pPr>
        <w:spacing w:after="160" w:line="259" w:lineRule="auto"/>
        <w:rPr>
          <w:b/>
          <w:sz w:val="22"/>
          <w:szCs w:val="22"/>
        </w:rPr>
      </w:pPr>
      <w:r w:rsidRPr="009131F4">
        <w:rPr>
          <w:b/>
          <w:sz w:val="22"/>
          <w:szCs w:val="22"/>
        </w:rPr>
        <w:br w:type="page"/>
      </w:r>
    </w:p>
    <w:p w:rsidR="004065A9" w:rsidRPr="009131F4" w:rsidRDefault="004065A9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3.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Görgős válogató asztal (bordás terményfelhordó-töltő szalaggal)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4065A9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9131F4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9131F4" w:rsidRPr="009131F4" w:rsidTr="004065A9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  <w:r w:rsidRPr="009131F4">
              <w:rPr>
                <w:i/>
                <w:iCs/>
                <w:sz w:val="20"/>
                <w:szCs w:val="20"/>
              </w:rPr>
              <w:t>Bordás termény felhordó-töltő szalag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PVC szalag, min. 3 réteg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Bordázott szalag, garattal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Méretek: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SZ =  500  - 700 mm között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 =  2800  - 3700 mm között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Magasság állítható váz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Fokozatmentas sebesség állítás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7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Elektromos teljesítmény igény: max. 0,8 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  <w:r w:rsidRPr="009131F4">
              <w:rPr>
                <w:i/>
                <w:iCs/>
                <w:sz w:val="20"/>
                <w:szCs w:val="20"/>
              </w:rPr>
              <w:t>Görgős válogató szalag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Méretek: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SZ = 900  -  1200 mm között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 =  legalább 3000 mm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Felső világítás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INOX válogató görgők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Fokozatmentes görgő sebesség állítás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Kezelő személyek száma: 2-6 fő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Hulladék kihordást lehetővé tevő csatlakozó elem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2 db adagoló-terelő elem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Elektromos teljesítmény igény: max. 1,2 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6511CB" w:rsidRPr="009131F4" w:rsidTr="00350052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rPr>
                <w:sz w:val="20"/>
                <w:szCs w:val="20"/>
              </w:rPr>
            </w:pPr>
          </w:p>
        </w:tc>
      </w:tr>
    </w:tbl>
    <w:p w:rsidR="004065A9" w:rsidRPr="009131F4" w:rsidRDefault="004065A9" w:rsidP="004065A9">
      <w:pPr>
        <w:spacing w:after="160" w:line="259" w:lineRule="auto"/>
        <w:rPr>
          <w:sz w:val="22"/>
          <w:szCs w:val="22"/>
        </w:rPr>
      </w:pP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  <w:r w:rsidRPr="009131F4">
        <w:rPr>
          <w:b/>
          <w:sz w:val="22"/>
          <w:szCs w:val="22"/>
        </w:rPr>
        <w:br w:type="page"/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4.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Automata rachel hálós</w:t>
            </w:r>
            <w:r w:rsidR="00111588"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,</w:t>
            </w: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 </w:t>
            </w:r>
            <w:r w:rsidR="007A6D23"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vagy fólia tekercses</w:t>
            </w:r>
            <w:r w:rsidR="00F05F48"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 </w:t>
            </w: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csomagoló gép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4065A9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9131F4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9131F4" w:rsidRPr="009131F4" w:rsidTr="004065A9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Termékek: zöldségek,  burgonya, hagyma,</w:t>
            </w:r>
          </w:p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 xml:space="preserve"> sárgarépa, stb.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Zacskó fólia: tekercsben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Fólia mintázat:  előnyomott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Méretre vágás - töltés - zárás (hegesztés)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Zacskó zárás hordfüllel , vagy fül nélkül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Teljesítmény:  legalább 25 csomag/perc, mérettől  függően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7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Töltési tartomány: 1 - 5 kg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 xml:space="preserve">Töltés:   automata 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Vezérlés cellás mérlegről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 xml:space="preserve">Adagoló garat töltés ellenőrző szenzor 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Adagoló garat vibrációs rendszer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Szállító szalag vibrációs motor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Mobil kivitel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Festett, legalább porszórt felület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Áramellátás: 400 V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  <w:r w:rsidRPr="009131F4">
              <w:rPr>
                <w:rFonts w:ascii="Calibri" w:hAnsi="Calibri"/>
                <w:sz w:val="22"/>
                <w:szCs w:val="22"/>
              </w:rPr>
              <w:t>Elektromos teljesítmény igény: max. 3,0 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511CB" w:rsidRPr="009131F4" w:rsidTr="00B147C4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rPr>
                <w:rFonts w:ascii="Calibri" w:hAnsi="Calibri"/>
                <w:sz w:val="22"/>
                <w:szCs w:val="22"/>
                <w:highlight w:val="cyan"/>
              </w:rPr>
            </w:pPr>
          </w:p>
        </w:tc>
      </w:tr>
    </w:tbl>
    <w:p w:rsidR="004065A9" w:rsidRPr="009131F4" w:rsidRDefault="004065A9" w:rsidP="004065A9">
      <w:pPr>
        <w:spacing w:after="160" w:line="259" w:lineRule="auto"/>
        <w:rPr>
          <w:sz w:val="22"/>
          <w:szCs w:val="22"/>
        </w:rPr>
      </w:pP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  <w:r w:rsidRPr="009131F4">
        <w:rPr>
          <w:b/>
          <w:sz w:val="22"/>
          <w:szCs w:val="22"/>
        </w:rPr>
        <w:br w:type="page"/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5.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Töltő szalag garattal és lábazattal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4065A9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9131F4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9131F4" w:rsidRPr="009131F4" w:rsidTr="000C2ED5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 xml:space="preserve">Bordás PVC felhordó szalag, garattal 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Legalább 9 cellás mérleg töltése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Szalag méret: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 = 4250 - 4450 mm között,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 = 2850 - 3100 mm között,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SZ = 600 - 1000 mm között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Töltő magasság: 2850-3100 mm között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Alsó, termény betöltő garat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Garat töltési magasság: 650 - 750 mm között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7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Állítható magasságú váz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 xml:space="preserve">Mobil kialakítás 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6511CB" w:rsidRPr="009131F4" w:rsidTr="00CF511A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065A9" w:rsidRPr="009131F4" w:rsidRDefault="004065A9" w:rsidP="004065A9">
      <w:pPr>
        <w:spacing w:after="160" w:line="259" w:lineRule="auto"/>
        <w:rPr>
          <w:sz w:val="22"/>
          <w:szCs w:val="22"/>
        </w:rPr>
      </w:pP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  <w:r w:rsidRPr="009131F4">
        <w:rPr>
          <w:b/>
          <w:sz w:val="22"/>
          <w:szCs w:val="22"/>
        </w:rPr>
        <w:br w:type="page"/>
      </w: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6.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Automata cellás mérleg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4065A9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65A9" w:rsidRPr="009131F4" w:rsidRDefault="004065A9" w:rsidP="004065A9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65A9" w:rsidRPr="009131F4" w:rsidRDefault="004065A9" w:rsidP="004065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Mérőcellák száma: legalább 9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Teljesítmény: 8-10 t/ó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 xml:space="preserve">Mérési tartomány: 1 - 25 kg 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INOX kivitel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Fogadó szalag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Vibrációs adagolás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7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Alkalmas legyen sárgarépa mérésére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Terménnyel érintkező mérődobozok saválló acélból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Cellazáró elemek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Töltő keresztszalag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Vázkeret kiszolgáló emelvénnyel, korláttal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Olaj stabilizálású mérőszenzorok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Vezérlés: érintő képernyő, min. 7" képernyő méret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Magyar szoftver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Áram ellátás:  400 V</w:t>
            </w:r>
          </w:p>
        </w:tc>
        <w:tc>
          <w:tcPr>
            <w:tcW w:w="2229" w:type="pct"/>
            <w:shd w:val="clear" w:color="auto" w:fill="auto"/>
            <w:vAlign w:val="bottom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Cellás mérlegről vezérelhető legalább 2 további csomagoló egység (gép)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427AE1" w:rsidRPr="009131F4" w:rsidRDefault="00427AE1" w:rsidP="00427AE1">
            <w:pPr>
              <w:rPr>
                <w:sz w:val="22"/>
                <w:szCs w:val="22"/>
              </w:rPr>
            </w:pPr>
          </w:p>
        </w:tc>
      </w:tr>
      <w:tr w:rsidR="006511CB" w:rsidRPr="009131F4" w:rsidTr="00B87B27">
        <w:trPr>
          <w:trHeight w:val="45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065A9" w:rsidRPr="009131F4" w:rsidRDefault="004065A9" w:rsidP="004065A9">
      <w:pPr>
        <w:spacing w:after="160" w:line="259" w:lineRule="auto"/>
        <w:rPr>
          <w:sz w:val="22"/>
          <w:szCs w:val="22"/>
        </w:rPr>
      </w:pP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  <w:r w:rsidRPr="009131F4">
        <w:rPr>
          <w:b/>
          <w:sz w:val="22"/>
          <w:szCs w:val="22"/>
        </w:rPr>
        <w:br w:type="page"/>
      </w: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7.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FA5B37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H</w:t>
            </w:r>
            <w:r w:rsidR="004065A9"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engeres </w:t>
            </w: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termény </w:t>
            </w:r>
            <w:r w:rsidR="004065A9"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tisztító</w:t>
            </w: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-szárító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4065A9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9131F4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9131F4" w:rsidRPr="009131F4" w:rsidTr="004065A9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Burgonya, sárgarépa,  egyéb zöldségek szárítására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Szélesség 800 - 1200 mm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Hengerek  száma: min. 10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Hengerek anyaga nedvesség eltávolítására alkalmas legyen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Teljesítmény legalább: 8 t/ó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Elektromos teljesítmény igény max. 4,0 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6511CB" w:rsidRPr="009131F4" w:rsidTr="00BA2F34">
        <w:trPr>
          <w:trHeight w:val="27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rPr>
                <w:sz w:val="20"/>
                <w:szCs w:val="20"/>
              </w:rPr>
            </w:pPr>
          </w:p>
        </w:tc>
      </w:tr>
    </w:tbl>
    <w:p w:rsidR="004065A9" w:rsidRPr="009131F4" w:rsidRDefault="004065A9" w:rsidP="004065A9">
      <w:pPr>
        <w:spacing w:after="160" w:line="259" w:lineRule="auto"/>
        <w:rPr>
          <w:sz w:val="22"/>
          <w:szCs w:val="22"/>
        </w:rPr>
      </w:pP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  <w:r w:rsidRPr="009131F4">
        <w:rPr>
          <w:b/>
          <w:sz w:val="22"/>
          <w:szCs w:val="22"/>
        </w:rPr>
        <w:br w:type="page"/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8.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FA5B37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O</w:t>
            </w:r>
            <w:r w:rsidR="004065A9"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sztályozó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4065A9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9131F4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9131F4" w:rsidRPr="009131F4" w:rsidTr="004065A9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Burgonya, hagyma, gömbölyű zöldségek osztályozása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Osztályozás 3 frakcióra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Osztályozás módja rostaszalagos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2 db sorba kötött rostaszalagos osztályozó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Teljesítmény: min. 7 t/ó termény méretétől függően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Osztályozó szalag szélesség:  min 800 mm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74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 xml:space="preserve">Rostaszalag osztás alapméret 40 x 40 mm,  módosított rostaszalag méretek vevő később megadott igénye szerint 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80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Frakció kihordó szalagok mérete: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SZ =  min. 600 mm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 =  min. 2000 mm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Elektromos teljesítmény igény: max. 2   x 4,0 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 xml:space="preserve">Elektromos vezérlő szekrény 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0"/>
                <w:szCs w:val="20"/>
              </w:rPr>
            </w:pPr>
          </w:p>
        </w:tc>
      </w:tr>
      <w:tr w:rsidR="009131F4" w:rsidRPr="009131F4" w:rsidTr="0005197F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511CB" w:rsidRPr="009131F4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1CB" w:rsidRPr="009131F4" w:rsidRDefault="006511CB" w:rsidP="006511CB">
            <w:pPr>
              <w:rPr>
                <w:sz w:val="20"/>
                <w:szCs w:val="20"/>
              </w:rPr>
            </w:pP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065A9" w:rsidRPr="009131F4" w:rsidRDefault="004065A9" w:rsidP="004065A9">
      <w:pPr>
        <w:spacing w:after="160" w:line="259" w:lineRule="auto"/>
        <w:rPr>
          <w:sz w:val="22"/>
          <w:szCs w:val="22"/>
        </w:rPr>
      </w:pP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  <w:r w:rsidRPr="009131F4">
        <w:rPr>
          <w:b/>
          <w:sz w:val="22"/>
          <w:szCs w:val="22"/>
        </w:rPr>
        <w:br w:type="page"/>
      </w:r>
    </w:p>
    <w:p w:rsidR="004065A9" w:rsidRPr="009131F4" w:rsidRDefault="004065A9" w:rsidP="004065A9">
      <w:pPr>
        <w:spacing w:after="160" w:line="259" w:lineRule="auto"/>
        <w:rPr>
          <w:b/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9" w:rsidRPr="009131F4" w:rsidRDefault="004065A9" w:rsidP="004065A9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9.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Behordó szalag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A9" w:rsidRPr="009131F4" w:rsidRDefault="004065A9" w:rsidP="004065A9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4065A9" w:rsidRPr="009131F4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9" w:rsidRPr="009131F4" w:rsidRDefault="004065A9" w:rsidP="004065A9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</w:p>
    <w:p w:rsidR="004065A9" w:rsidRPr="009131F4" w:rsidRDefault="004065A9" w:rsidP="004065A9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4065A9" w:rsidRPr="009131F4" w:rsidRDefault="004065A9" w:rsidP="004065A9">
      <w:pPr>
        <w:jc w:val="both"/>
        <w:rPr>
          <w:sz w:val="22"/>
          <w:szCs w:val="22"/>
        </w:rPr>
      </w:pPr>
    </w:p>
    <w:p w:rsidR="004065A9" w:rsidRPr="009131F4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9131F4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9131F4" w:rsidRPr="009131F4" w:rsidTr="004065A9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48" w:rsidRPr="009131F4" w:rsidRDefault="00F05F48" w:rsidP="004065A9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PVC szalag, min. 3 réteg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F05F48" w:rsidRPr="009131F4" w:rsidRDefault="00F05F48" w:rsidP="000C2ED5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48" w:rsidRPr="009131F4" w:rsidRDefault="00F05F48" w:rsidP="004065A9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Sima szalag felület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F05F48" w:rsidRPr="009131F4" w:rsidRDefault="00F05F48" w:rsidP="000C2ED5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48" w:rsidRPr="009131F4" w:rsidRDefault="00F05F48" w:rsidP="004065A9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Méretek: osztályozóhoz igazodó hossz és szélességi méret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F05F48" w:rsidRPr="009131F4" w:rsidRDefault="00F05F48" w:rsidP="000C2ED5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48" w:rsidRPr="009131F4" w:rsidRDefault="00F05F48" w:rsidP="004065A9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Szalag megvezetés: poliurethan, vagy fém csúszófelületen, vagy görgőkön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F05F48" w:rsidRPr="009131F4" w:rsidRDefault="00F05F48" w:rsidP="000C2ED5">
            <w:pPr>
              <w:rPr>
                <w:sz w:val="20"/>
                <w:szCs w:val="20"/>
              </w:rPr>
            </w:pPr>
          </w:p>
        </w:tc>
      </w:tr>
      <w:tr w:rsidR="009131F4" w:rsidRPr="009131F4" w:rsidTr="004065A9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48" w:rsidRPr="009131F4" w:rsidRDefault="00F05F48" w:rsidP="004065A9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Elektromos teljesítmény igény: max. 0,8 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F05F48" w:rsidRPr="009131F4" w:rsidRDefault="00F05F48" w:rsidP="000C2ED5">
            <w:pPr>
              <w:rPr>
                <w:sz w:val="20"/>
                <w:szCs w:val="20"/>
              </w:rPr>
            </w:pPr>
          </w:p>
        </w:tc>
      </w:tr>
      <w:tr w:rsidR="009131F4" w:rsidRPr="009131F4" w:rsidTr="00B958BE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rPr>
                <w:sz w:val="20"/>
                <w:szCs w:val="20"/>
              </w:rPr>
            </w:pPr>
          </w:p>
        </w:tc>
      </w:tr>
    </w:tbl>
    <w:p w:rsidR="009255A7" w:rsidRPr="009131F4" w:rsidRDefault="009255A7" w:rsidP="004065A9">
      <w:pPr>
        <w:spacing w:after="160" w:line="259" w:lineRule="auto"/>
        <w:rPr>
          <w:sz w:val="22"/>
          <w:szCs w:val="22"/>
        </w:rPr>
      </w:pPr>
      <w:r w:rsidRPr="009131F4">
        <w:rPr>
          <w:sz w:val="22"/>
          <w:szCs w:val="22"/>
        </w:rPr>
        <w:br w:type="page"/>
      </w:r>
    </w:p>
    <w:p w:rsidR="009255A7" w:rsidRPr="009131F4" w:rsidRDefault="009255A7" w:rsidP="009255A7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0C2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A7" w:rsidRPr="009131F4" w:rsidRDefault="009255A7" w:rsidP="000C2ED5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A7" w:rsidRPr="009131F4" w:rsidRDefault="009255A7" w:rsidP="000C2ED5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A7" w:rsidRPr="009131F4" w:rsidRDefault="009255A7" w:rsidP="000C2ED5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0C2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A7" w:rsidRPr="009131F4" w:rsidRDefault="009255A7" w:rsidP="000C2ED5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10.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Készárú fogadó körasztal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0C2ED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A7" w:rsidRPr="009131F4" w:rsidRDefault="009255A7" w:rsidP="000C2ED5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9255A7" w:rsidRPr="009131F4" w:rsidTr="000C2ED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A7" w:rsidRPr="009131F4" w:rsidRDefault="009255A7" w:rsidP="000C2ED5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9255A7" w:rsidRPr="009131F4" w:rsidRDefault="009255A7" w:rsidP="009255A7">
      <w:pPr>
        <w:jc w:val="both"/>
        <w:rPr>
          <w:sz w:val="22"/>
          <w:szCs w:val="22"/>
        </w:rPr>
      </w:pPr>
    </w:p>
    <w:p w:rsidR="009255A7" w:rsidRPr="009131F4" w:rsidRDefault="009255A7" w:rsidP="009255A7">
      <w:pPr>
        <w:rPr>
          <w:b/>
          <w:sz w:val="22"/>
          <w:szCs w:val="22"/>
          <w:u w:val="single"/>
        </w:rPr>
      </w:pPr>
    </w:p>
    <w:p w:rsidR="009255A7" w:rsidRPr="009131F4" w:rsidRDefault="009255A7" w:rsidP="009255A7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9255A7" w:rsidRPr="009131F4" w:rsidRDefault="009255A7" w:rsidP="009255A7">
      <w:pPr>
        <w:jc w:val="both"/>
        <w:rPr>
          <w:sz w:val="22"/>
          <w:szCs w:val="22"/>
        </w:rPr>
      </w:pPr>
    </w:p>
    <w:p w:rsidR="009255A7" w:rsidRPr="009131F4" w:rsidRDefault="009255A7" w:rsidP="009255A7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0C2ED5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60A" w:rsidRPr="009131F4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9131F4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9131F4" w:rsidRPr="009131F4" w:rsidTr="000C2ED5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 xml:space="preserve">Asztal lap </w:t>
            </w:r>
            <w:r w:rsidRPr="009131F4">
              <w:rPr>
                <w:i/>
                <w:iCs/>
                <w:sz w:val="20"/>
                <w:szCs w:val="20"/>
              </w:rPr>
              <w:t xml:space="preserve"> </w:t>
            </w:r>
            <w:r w:rsidRPr="009131F4">
              <w:rPr>
                <w:sz w:val="22"/>
                <w:szCs w:val="22"/>
              </w:rPr>
              <w:t>méret: Ø 1400 - 2000 mm között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 xml:space="preserve">Asztallap anyaga INOX 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Körforgó asztallap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Asztallap állítható forgási sebesség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0A060A" w:rsidRPr="009131F4" w:rsidRDefault="000A060A" w:rsidP="000A060A">
            <w:pPr>
              <w:rPr>
                <w:sz w:val="22"/>
                <w:szCs w:val="22"/>
              </w:rPr>
            </w:pPr>
          </w:p>
        </w:tc>
      </w:tr>
      <w:tr w:rsidR="006511CB" w:rsidRPr="009131F4" w:rsidTr="006F7DCF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rPr>
                <w:sz w:val="22"/>
                <w:szCs w:val="22"/>
              </w:rPr>
            </w:pPr>
          </w:p>
        </w:tc>
      </w:tr>
    </w:tbl>
    <w:p w:rsidR="009255A7" w:rsidRPr="009131F4" w:rsidRDefault="009255A7" w:rsidP="009255A7">
      <w:pPr>
        <w:spacing w:after="160" w:line="259" w:lineRule="auto"/>
        <w:rPr>
          <w:sz w:val="22"/>
          <w:szCs w:val="22"/>
        </w:rPr>
      </w:pPr>
    </w:p>
    <w:p w:rsidR="009255A7" w:rsidRPr="009131F4" w:rsidRDefault="009255A7" w:rsidP="004065A9">
      <w:pPr>
        <w:spacing w:after="160" w:line="259" w:lineRule="auto"/>
        <w:rPr>
          <w:b/>
          <w:sz w:val="22"/>
          <w:szCs w:val="22"/>
        </w:rPr>
      </w:pPr>
      <w:r w:rsidRPr="009131F4">
        <w:rPr>
          <w:b/>
          <w:sz w:val="22"/>
          <w:szCs w:val="22"/>
        </w:rPr>
        <w:br w:type="page"/>
      </w:r>
    </w:p>
    <w:p w:rsidR="009255A7" w:rsidRPr="009131F4" w:rsidRDefault="009255A7" w:rsidP="009255A7">
      <w:pPr>
        <w:spacing w:after="160" w:line="259" w:lineRule="auto"/>
        <w:rPr>
          <w:b/>
          <w:sz w:val="22"/>
          <w:szCs w:val="22"/>
        </w:rPr>
      </w:pPr>
    </w:p>
    <w:p w:rsidR="009255A7" w:rsidRPr="009131F4" w:rsidRDefault="009255A7" w:rsidP="009255A7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9131F4" w:rsidRPr="009131F4" w:rsidTr="000C2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A7" w:rsidRPr="009131F4" w:rsidRDefault="009255A7" w:rsidP="000C2ED5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A7" w:rsidRPr="009131F4" w:rsidRDefault="009255A7" w:rsidP="000C2ED5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A7" w:rsidRPr="009131F4" w:rsidRDefault="009255A7" w:rsidP="000C2ED5">
            <w:pPr>
              <w:jc w:val="center"/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Össz. darabszám</w:t>
            </w:r>
          </w:p>
        </w:tc>
      </w:tr>
      <w:tr w:rsidR="009131F4" w:rsidRPr="009131F4" w:rsidTr="000C2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A7" w:rsidRPr="009131F4" w:rsidRDefault="009255A7" w:rsidP="009255A7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 xml:space="preserve">11.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pStyle w:val="Cmsor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</w:pPr>
            <w:r w:rsidRPr="009131F4">
              <w:rPr>
                <w:rFonts w:ascii="Times New Roman" w:hAnsi="Times New Roman" w:cs="Times New Roman"/>
                <w:i w:val="0"/>
                <w:sz w:val="22"/>
                <w:szCs w:val="22"/>
                <w:u w:val="none"/>
              </w:rPr>
              <w:t>Zsugorító alagút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pStyle w:val="fejlc"/>
              <w:rPr>
                <w:rFonts w:ascii="Times New Roman" w:hAnsi="Times New Roman"/>
                <w:sz w:val="22"/>
                <w:szCs w:val="22"/>
              </w:rPr>
            </w:pPr>
            <w:r w:rsidRPr="009131F4">
              <w:rPr>
                <w:rFonts w:ascii="Times New Roman" w:hAnsi="Times New Roman"/>
                <w:sz w:val="22"/>
                <w:szCs w:val="22"/>
              </w:rPr>
              <w:t xml:space="preserve">1 db </w:t>
            </w:r>
          </w:p>
        </w:tc>
      </w:tr>
      <w:tr w:rsidR="009131F4" w:rsidRPr="009131F4" w:rsidTr="000C2ED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A7" w:rsidRPr="009131F4" w:rsidRDefault="009255A7" w:rsidP="000C2ED5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Megajánlott termék típusa:</w:t>
            </w:r>
          </w:p>
        </w:tc>
      </w:tr>
      <w:tr w:rsidR="009255A7" w:rsidRPr="009131F4" w:rsidTr="000C2ED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A7" w:rsidRPr="009131F4" w:rsidRDefault="009255A7" w:rsidP="000C2ED5">
            <w:pPr>
              <w:rPr>
                <w:bCs/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Gyártó/származási hely:</w:t>
            </w:r>
          </w:p>
        </w:tc>
      </w:tr>
    </w:tbl>
    <w:p w:rsidR="009255A7" w:rsidRPr="009131F4" w:rsidRDefault="009255A7" w:rsidP="009255A7">
      <w:pPr>
        <w:jc w:val="both"/>
        <w:rPr>
          <w:sz w:val="22"/>
          <w:szCs w:val="22"/>
        </w:rPr>
      </w:pPr>
    </w:p>
    <w:p w:rsidR="009255A7" w:rsidRPr="009131F4" w:rsidRDefault="009255A7" w:rsidP="009255A7">
      <w:pPr>
        <w:rPr>
          <w:b/>
          <w:sz w:val="22"/>
          <w:szCs w:val="22"/>
          <w:u w:val="single"/>
        </w:rPr>
      </w:pPr>
    </w:p>
    <w:p w:rsidR="009255A7" w:rsidRPr="009131F4" w:rsidRDefault="009255A7" w:rsidP="009255A7">
      <w:pPr>
        <w:rPr>
          <w:b/>
          <w:sz w:val="22"/>
          <w:szCs w:val="22"/>
          <w:u w:val="single"/>
        </w:rPr>
      </w:pPr>
    </w:p>
    <w:p w:rsidR="009255A7" w:rsidRPr="009131F4" w:rsidRDefault="009255A7" w:rsidP="009255A7">
      <w:pPr>
        <w:rPr>
          <w:b/>
          <w:sz w:val="22"/>
          <w:szCs w:val="22"/>
          <w:u w:val="single"/>
        </w:rPr>
      </w:pPr>
      <w:r w:rsidRPr="009131F4">
        <w:rPr>
          <w:b/>
          <w:sz w:val="22"/>
          <w:szCs w:val="22"/>
          <w:u w:val="single"/>
        </w:rPr>
        <w:t>Technológiai leírás:</w:t>
      </w:r>
    </w:p>
    <w:p w:rsidR="009255A7" w:rsidRPr="009131F4" w:rsidRDefault="009255A7" w:rsidP="009255A7">
      <w:pPr>
        <w:jc w:val="both"/>
        <w:rPr>
          <w:sz w:val="22"/>
          <w:szCs w:val="22"/>
        </w:rPr>
      </w:pPr>
    </w:p>
    <w:p w:rsidR="009255A7" w:rsidRPr="009131F4" w:rsidRDefault="009255A7" w:rsidP="009255A7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9131F4" w:rsidRPr="009131F4" w:rsidTr="000C2ED5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55A7" w:rsidRPr="009131F4" w:rsidRDefault="009255A7" w:rsidP="000C2ED5">
            <w:pPr>
              <w:jc w:val="center"/>
              <w:rPr>
                <w:b/>
                <w:sz w:val="22"/>
                <w:szCs w:val="22"/>
              </w:rPr>
            </w:pPr>
            <w:r w:rsidRPr="009131F4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55A7" w:rsidRPr="009131F4" w:rsidRDefault="009255A7" w:rsidP="000C2ED5">
            <w:pPr>
              <w:jc w:val="center"/>
              <w:rPr>
                <w:b/>
                <w:bCs/>
                <w:sz w:val="22"/>
                <w:szCs w:val="22"/>
              </w:rPr>
            </w:pPr>
            <w:r w:rsidRPr="009131F4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9131F4" w:rsidRPr="009131F4" w:rsidTr="000C2ED5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 xml:space="preserve">zsugorító alagút </w:t>
            </w:r>
            <w:r w:rsidR="00FA5B37" w:rsidRPr="009131F4">
              <w:rPr>
                <w:sz w:val="22"/>
                <w:szCs w:val="22"/>
              </w:rPr>
              <w:t>illeszthető legyen</w:t>
            </w:r>
            <w:r w:rsidRPr="009131F4">
              <w:rPr>
                <w:sz w:val="22"/>
                <w:szCs w:val="22"/>
              </w:rPr>
              <w:t xml:space="preserve">  csomagológéphez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9255A7" w:rsidRPr="009131F4" w:rsidRDefault="009255A7" w:rsidP="000C2ED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9255A7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állíthatónak kell lennie a hőmérsékletnek, a szállítós sebességnek és a levegőáram intenzitásnak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9255A7" w:rsidRPr="009131F4" w:rsidRDefault="009255A7" w:rsidP="000C2ED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maximális szállítási sebesség : legalább 12 m/ perc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9255A7" w:rsidRPr="009131F4" w:rsidRDefault="009255A7" w:rsidP="000C2ED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 zsugorítandó termék maximális méretei:</w:t>
            </w:r>
          </w:p>
          <w:p w:rsidR="009255A7" w:rsidRPr="009131F4" w:rsidRDefault="009255A7" w:rsidP="009255A7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131F4">
              <w:rPr>
                <w:rFonts w:ascii="Times New Roman" w:hAnsi="Times New Roman"/>
              </w:rPr>
              <w:t>magasság: 180 mm</w:t>
            </w:r>
          </w:p>
          <w:p w:rsidR="009255A7" w:rsidRPr="009131F4" w:rsidRDefault="009255A7" w:rsidP="009255A7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131F4">
              <w:rPr>
                <w:rFonts w:ascii="Times New Roman" w:hAnsi="Times New Roman"/>
              </w:rPr>
              <w:t>szélesség: 400 mm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9255A7" w:rsidRPr="009131F4" w:rsidRDefault="009255A7" w:rsidP="000C2ED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max. zsugorírási hőmérséklet: 200celsius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9255A7" w:rsidRPr="009131F4" w:rsidRDefault="009255A7" w:rsidP="000C2ED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rPr>
                <w:sz w:val="22"/>
                <w:szCs w:val="22"/>
              </w:rPr>
            </w:pPr>
            <w:r w:rsidRPr="009131F4">
              <w:rPr>
                <w:sz w:val="22"/>
                <w:szCs w:val="22"/>
              </w:rPr>
              <w:t>Az alagút végeinél hővédő függönynek kell lennie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9255A7" w:rsidRPr="009131F4" w:rsidRDefault="009255A7" w:rsidP="000C2ED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7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5A7" w:rsidRPr="009131F4" w:rsidRDefault="009255A7" w:rsidP="009255A7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Tápfeszültség: 400 V (3 fázis +N+GND)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9255A7" w:rsidRPr="009131F4" w:rsidRDefault="009255A7" w:rsidP="000C2ED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31F4" w:rsidRPr="009131F4" w:rsidTr="000C2ED5">
        <w:trPr>
          <w:trHeight w:val="2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5A7" w:rsidRPr="009131F4" w:rsidRDefault="009255A7" w:rsidP="000C2ED5">
            <w:pPr>
              <w:rPr>
                <w:sz w:val="20"/>
                <w:szCs w:val="20"/>
              </w:rPr>
            </w:pPr>
            <w:r w:rsidRPr="009131F4">
              <w:rPr>
                <w:sz w:val="20"/>
                <w:szCs w:val="20"/>
              </w:rPr>
              <w:t>Fűtési teljesítmény: legalább 15kW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9255A7" w:rsidRPr="009131F4" w:rsidRDefault="009255A7" w:rsidP="000C2ED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511CB" w:rsidRPr="009131F4" w:rsidTr="00E17B05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1CB" w:rsidRPr="009131F4" w:rsidRDefault="006511CB" w:rsidP="006511CB">
            <w:pPr>
              <w:rPr>
                <w:highlight w:val="cyan"/>
              </w:rPr>
            </w:pPr>
            <w:r w:rsidRPr="009131F4">
              <w:t>Ajánlattevő a adja meg a szükséges elektromos (és/vagy víz, csatorna) kiállásokra vonatkozó előírásait, az ehhez szükséges részletezésű műszaki tartalommal.   Ajánlatkérő ennek megfelelően gondoskodik a szükséges kiállások biztosításáról.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511CB" w:rsidRPr="009131F4" w:rsidRDefault="006511CB" w:rsidP="006511C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255A7" w:rsidRPr="009131F4" w:rsidRDefault="009255A7" w:rsidP="009255A7">
      <w:pPr>
        <w:spacing w:after="160" w:line="259" w:lineRule="auto"/>
        <w:rPr>
          <w:sz w:val="22"/>
          <w:szCs w:val="22"/>
        </w:rPr>
      </w:pPr>
    </w:p>
    <w:p w:rsidR="00D3148E" w:rsidRPr="009131F4" w:rsidRDefault="00D3148E" w:rsidP="00D3148E">
      <w:pPr>
        <w:rPr>
          <w:sz w:val="22"/>
          <w:szCs w:val="22"/>
        </w:rPr>
      </w:pPr>
    </w:p>
    <w:p w:rsidR="00D3148E" w:rsidRPr="00D8712F" w:rsidRDefault="00D3148E" w:rsidP="00D3148E">
      <w:pPr>
        <w:rPr>
          <w:sz w:val="22"/>
          <w:szCs w:val="22"/>
        </w:rPr>
      </w:pPr>
      <w:bookmarkStart w:id="0" w:name="_GoBack"/>
      <w:bookmarkEnd w:id="0"/>
    </w:p>
    <w:sectPr w:rsidR="00D3148E" w:rsidRPr="00D8712F" w:rsidSect="00291A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E8" w:rsidRDefault="005848E8" w:rsidP="00114703">
      <w:r>
        <w:separator/>
      </w:r>
    </w:p>
  </w:endnote>
  <w:endnote w:type="continuationSeparator" w:id="0">
    <w:p w:rsidR="005848E8" w:rsidRDefault="005848E8" w:rsidP="001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390684"/>
      <w:docPartObj>
        <w:docPartGallery w:val="Page Numbers (Bottom of Page)"/>
        <w:docPartUnique/>
      </w:docPartObj>
    </w:sdtPr>
    <w:sdtContent>
      <w:p w:rsidR="009131F4" w:rsidRDefault="009131F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131F4" w:rsidRDefault="009131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E8" w:rsidRDefault="005848E8" w:rsidP="00114703">
      <w:r>
        <w:separator/>
      </w:r>
    </w:p>
  </w:footnote>
  <w:footnote w:type="continuationSeparator" w:id="0">
    <w:p w:rsidR="005848E8" w:rsidRDefault="005848E8" w:rsidP="001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7F"/>
    <w:multiLevelType w:val="hybridMultilevel"/>
    <w:tmpl w:val="14AC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15AA2"/>
    <w:multiLevelType w:val="hybridMultilevel"/>
    <w:tmpl w:val="AA482984"/>
    <w:lvl w:ilvl="0" w:tplc="6A42D0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3BBB"/>
    <w:multiLevelType w:val="multilevel"/>
    <w:tmpl w:val="6AB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BC5054"/>
    <w:multiLevelType w:val="hybridMultilevel"/>
    <w:tmpl w:val="02C6A08E"/>
    <w:lvl w:ilvl="0" w:tplc="F4D64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C229A"/>
    <w:multiLevelType w:val="hybridMultilevel"/>
    <w:tmpl w:val="83946600"/>
    <w:lvl w:ilvl="0" w:tplc="DBFC0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8E"/>
    <w:rsid w:val="000767D2"/>
    <w:rsid w:val="00082C28"/>
    <w:rsid w:val="00085B4F"/>
    <w:rsid w:val="000938D9"/>
    <w:rsid w:val="000A060A"/>
    <w:rsid w:val="000C2785"/>
    <w:rsid w:val="000C2ED5"/>
    <w:rsid w:val="000D2E5B"/>
    <w:rsid w:val="000E4031"/>
    <w:rsid w:val="00111588"/>
    <w:rsid w:val="00114703"/>
    <w:rsid w:val="00125586"/>
    <w:rsid w:val="00144236"/>
    <w:rsid w:val="001C6566"/>
    <w:rsid w:val="002041B5"/>
    <w:rsid w:val="00231924"/>
    <w:rsid w:val="0024762A"/>
    <w:rsid w:val="00266E7D"/>
    <w:rsid w:val="00273C69"/>
    <w:rsid w:val="00291A63"/>
    <w:rsid w:val="002B4ACB"/>
    <w:rsid w:val="002E154B"/>
    <w:rsid w:val="002F6016"/>
    <w:rsid w:val="003074CB"/>
    <w:rsid w:val="00320BE0"/>
    <w:rsid w:val="003377B5"/>
    <w:rsid w:val="00347E77"/>
    <w:rsid w:val="00397A23"/>
    <w:rsid w:val="003B1DD6"/>
    <w:rsid w:val="0040428E"/>
    <w:rsid w:val="004065A9"/>
    <w:rsid w:val="004146D2"/>
    <w:rsid w:val="00427AE1"/>
    <w:rsid w:val="00491C4C"/>
    <w:rsid w:val="004A07C4"/>
    <w:rsid w:val="004D46A7"/>
    <w:rsid w:val="004E1424"/>
    <w:rsid w:val="00564009"/>
    <w:rsid w:val="00572791"/>
    <w:rsid w:val="00582E65"/>
    <w:rsid w:val="005848E8"/>
    <w:rsid w:val="005C15FD"/>
    <w:rsid w:val="005C30D6"/>
    <w:rsid w:val="005F5B63"/>
    <w:rsid w:val="00612B7E"/>
    <w:rsid w:val="0063443D"/>
    <w:rsid w:val="00647891"/>
    <w:rsid w:val="006511CB"/>
    <w:rsid w:val="006619C7"/>
    <w:rsid w:val="00667154"/>
    <w:rsid w:val="0068340D"/>
    <w:rsid w:val="00692789"/>
    <w:rsid w:val="006B58F5"/>
    <w:rsid w:val="006C2342"/>
    <w:rsid w:val="00712ABF"/>
    <w:rsid w:val="007242F1"/>
    <w:rsid w:val="007766F0"/>
    <w:rsid w:val="00787670"/>
    <w:rsid w:val="00793CB6"/>
    <w:rsid w:val="007A6D23"/>
    <w:rsid w:val="007C7195"/>
    <w:rsid w:val="007D16E7"/>
    <w:rsid w:val="007F255F"/>
    <w:rsid w:val="00801BD5"/>
    <w:rsid w:val="00861014"/>
    <w:rsid w:val="00891C94"/>
    <w:rsid w:val="008A7A62"/>
    <w:rsid w:val="009131F4"/>
    <w:rsid w:val="009255A7"/>
    <w:rsid w:val="009610F6"/>
    <w:rsid w:val="00991ED4"/>
    <w:rsid w:val="009942DA"/>
    <w:rsid w:val="00A56201"/>
    <w:rsid w:val="00A56E93"/>
    <w:rsid w:val="00B359C6"/>
    <w:rsid w:val="00B37B03"/>
    <w:rsid w:val="00B47B31"/>
    <w:rsid w:val="00B5157F"/>
    <w:rsid w:val="00B626FB"/>
    <w:rsid w:val="00B658AA"/>
    <w:rsid w:val="00B712A2"/>
    <w:rsid w:val="00B7610F"/>
    <w:rsid w:val="00BE33DA"/>
    <w:rsid w:val="00C37E79"/>
    <w:rsid w:val="00C55E0F"/>
    <w:rsid w:val="00CA5D70"/>
    <w:rsid w:val="00CE2E7A"/>
    <w:rsid w:val="00D14EAA"/>
    <w:rsid w:val="00D3148E"/>
    <w:rsid w:val="00D53A0E"/>
    <w:rsid w:val="00D8712F"/>
    <w:rsid w:val="00E75C26"/>
    <w:rsid w:val="00E973C6"/>
    <w:rsid w:val="00EC17FC"/>
    <w:rsid w:val="00EF20D1"/>
    <w:rsid w:val="00F05F48"/>
    <w:rsid w:val="00FA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148E"/>
    <w:pPr>
      <w:spacing w:after="0" w:line="240" w:lineRule="auto"/>
    </w:pPr>
    <w:rPr>
      <w:rFonts w:eastAsia="Times New Roman"/>
      <w:lang w:eastAsia="hu-HU"/>
    </w:rPr>
  </w:style>
  <w:style w:type="paragraph" w:styleId="Cmsor1">
    <w:name w:val="heading 1"/>
    <w:aliases w:val="Címsor 1 Char1,Címsor 1 Char Char,Char6, Char6,Címsor 1 Char Char1,Címsor 1 Char1 Char Char,Címsor 1 Char Char Char Char,Címsor 1 Char1 Char1 Char,Címsor 1 Char Char Char1 Char"/>
    <w:basedOn w:val="Norml"/>
    <w:next w:val="Norml"/>
    <w:link w:val="Cmsor1Char"/>
    <w:qFormat/>
    <w:rsid w:val="00D3148E"/>
    <w:pPr>
      <w:keepNext/>
      <w:outlineLvl w:val="0"/>
    </w:pPr>
    <w:rPr>
      <w:rFonts w:ascii="Tahoma" w:hAnsi="Tahoma" w:cs="Tahoma"/>
      <w:i/>
      <w:iCs/>
      <w:sz w:val="20"/>
      <w:u w:val="single"/>
    </w:rPr>
  </w:style>
  <w:style w:type="paragraph" w:styleId="Cmsor2">
    <w:name w:val="heading 2"/>
    <w:basedOn w:val="Norml"/>
    <w:next w:val="Norml"/>
    <w:link w:val="Cmsor2Char"/>
    <w:qFormat/>
    <w:rsid w:val="00D3148E"/>
    <w:pPr>
      <w:keepNext/>
      <w:outlineLvl w:val="1"/>
    </w:pPr>
    <w:rPr>
      <w:b/>
      <w:bCs/>
      <w:sz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14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,Char6 Char, Char6 Char,Címsor 1 Char Char1 Char,Címsor 1 Char1 Char Char Char,Címsor 1 Char Char Char Char Char,Címsor 1 Char1 Char1 Char Char,Címsor 1 Char Char Char1 Char Char"/>
    <w:basedOn w:val="Bekezdsalapbettpusa"/>
    <w:link w:val="Cmsor1"/>
    <w:rsid w:val="00D3148E"/>
    <w:rPr>
      <w:rFonts w:ascii="Tahoma" w:eastAsia="Times New Roman" w:hAnsi="Tahoma" w:cs="Tahoma"/>
      <w:i/>
      <w:iCs/>
      <w:sz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D3148E"/>
    <w:rPr>
      <w:rFonts w:eastAsia="Times New Roman"/>
      <w:b/>
      <w:bCs/>
      <w:sz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148E"/>
    <w:rPr>
      <w:rFonts w:asciiTheme="majorHAnsi" w:eastAsiaTheme="majorEastAsia" w:hAnsiTheme="majorHAnsi" w:cstheme="majorBidi"/>
      <w:i/>
      <w:iCs/>
      <w:color w:val="2E74B5" w:themeColor="accent1" w:themeShade="BF"/>
      <w:lang w:eastAsia="hu-HU"/>
    </w:rPr>
  </w:style>
  <w:style w:type="paragraph" w:customStyle="1" w:styleId="fejlc">
    <w:name w:val="fejléc"/>
    <w:basedOn w:val="Norml"/>
    <w:link w:val="fejlcChar"/>
    <w:qFormat/>
    <w:rsid w:val="00D3148E"/>
    <w:pPr>
      <w:jc w:val="center"/>
    </w:pPr>
    <w:rPr>
      <w:rFonts w:ascii="Arial Narrow" w:hAnsi="Arial Narrow"/>
      <w:sz w:val="20"/>
      <w:szCs w:val="20"/>
    </w:rPr>
  </w:style>
  <w:style w:type="character" w:customStyle="1" w:styleId="fejlcChar">
    <w:name w:val="fejléc Char"/>
    <w:link w:val="fejlc"/>
    <w:rsid w:val="00D3148E"/>
    <w:rPr>
      <w:rFonts w:ascii="Arial Narrow" w:eastAsia="Times New Roman" w:hAnsi="Arial Narrow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D314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3148E"/>
    <w:rPr>
      <w:rFonts w:eastAsia="Times New Roman"/>
      <w:lang w:eastAsia="hu-HU"/>
    </w:rPr>
  </w:style>
  <w:style w:type="paragraph" w:styleId="Nincstrkz">
    <w:name w:val="No Spacing"/>
    <w:uiPriority w:val="1"/>
    <w:qFormat/>
    <w:rsid w:val="00D3148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Rub2">
    <w:name w:val="Rub2"/>
    <w:basedOn w:val="Norml"/>
    <w:next w:val="Norml"/>
    <w:uiPriority w:val="99"/>
    <w:rsid w:val="00D3148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 w:eastAsia="en-GB"/>
    </w:rPr>
  </w:style>
  <w:style w:type="paragraph" w:styleId="llb">
    <w:name w:val="footer"/>
    <w:basedOn w:val="Norml"/>
    <w:link w:val="llbChar"/>
    <w:uiPriority w:val="99"/>
    <w:unhideWhenUsed/>
    <w:rsid w:val="00D314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148E"/>
    <w:rPr>
      <w:rFonts w:eastAsia="Times New Roman"/>
      <w:lang w:eastAsia="hu-HU"/>
    </w:rPr>
  </w:style>
  <w:style w:type="paragraph" w:customStyle="1" w:styleId="WW-Szvegtrzs2">
    <w:name w:val="WW-Szövegtörzs 2"/>
    <w:basedOn w:val="Norml"/>
    <w:rsid w:val="00D3148E"/>
    <w:pPr>
      <w:suppressAutoHyphens/>
      <w:jc w:val="both"/>
    </w:pPr>
    <w:rPr>
      <w:rFonts w:ascii="Comic Sans MS" w:eastAsia="MS Mincho" w:hAnsi="Comic Sans MS"/>
      <w:szCs w:val="20"/>
    </w:rPr>
  </w:style>
  <w:style w:type="paragraph" w:customStyle="1" w:styleId="OlympusText">
    <w:name w:val="OlympusText"/>
    <w:basedOn w:val="Norml"/>
    <w:rsid w:val="00D3148E"/>
    <w:pPr>
      <w:spacing w:after="280" w:line="280" w:lineRule="exact"/>
    </w:pPr>
    <w:rPr>
      <w:rFonts w:ascii="Arial" w:hAnsi="Arial" w:cs="Arial"/>
      <w:sz w:val="22"/>
      <w:szCs w:val="20"/>
      <w:lang w:val="de-DE"/>
    </w:rPr>
  </w:style>
  <w:style w:type="paragraph" w:customStyle="1" w:styleId="Norml1">
    <w:name w:val="Normál1"/>
    <w:basedOn w:val="Norml"/>
    <w:rsid w:val="00D3148E"/>
    <w:pPr>
      <w:widowControl w:val="0"/>
    </w:pPr>
  </w:style>
  <w:style w:type="paragraph" w:customStyle="1" w:styleId="Default">
    <w:name w:val="Default"/>
    <w:rsid w:val="00D314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hu-HU"/>
    </w:rPr>
  </w:style>
  <w:style w:type="character" w:customStyle="1" w:styleId="hps">
    <w:name w:val="hps"/>
    <w:basedOn w:val="Bekezdsalapbettpusa"/>
    <w:rsid w:val="00D3148E"/>
  </w:style>
  <w:style w:type="paragraph" w:styleId="Jegyzetszveg">
    <w:name w:val="annotation text"/>
    <w:aliases w:val="Char1 Char1"/>
    <w:basedOn w:val="Norml"/>
    <w:link w:val="JegyzetszvegChar"/>
    <w:rsid w:val="00D3148E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0"/>
      <w:szCs w:val="20"/>
    </w:rPr>
  </w:style>
  <w:style w:type="character" w:customStyle="1" w:styleId="JegyzetszvegChar">
    <w:name w:val="Jegyzetszöveg Char"/>
    <w:aliases w:val="Char1 Char1 Char"/>
    <w:basedOn w:val="Bekezdsalapbettpusa"/>
    <w:link w:val="Jegyzetszveg"/>
    <w:rsid w:val="00D3148E"/>
    <w:rPr>
      <w:rFonts w:eastAsia="MS Mincho"/>
      <w:sz w:val="20"/>
      <w:szCs w:val="20"/>
    </w:rPr>
  </w:style>
  <w:style w:type="paragraph" w:styleId="Szvegtrzs">
    <w:name w:val="Body Text"/>
    <w:basedOn w:val="Norml"/>
    <w:link w:val="SzvegtrzsChar"/>
    <w:semiHidden/>
    <w:rsid w:val="00D3148E"/>
    <w:rPr>
      <w:rFonts w:ascii="Arial" w:hAnsi="Arial" w:cs="Arial"/>
      <w:bCs/>
      <w:sz w:val="20"/>
    </w:rPr>
  </w:style>
  <w:style w:type="character" w:customStyle="1" w:styleId="SzvegtrzsChar">
    <w:name w:val="Szövegtörzs Char"/>
    <w:basedOn w:val="Bekezdsalapbettpusa"/>
    <w:link w:val="Szvegtrzs"/>
    <w:semiHidden/>
    <w:rsid w:val="00D3148E"/>
    <w:rPr>
      <w:rFonts w:ascii="Arial" w:eastAsia="Times New Roman" w:hAnsi="Arial" w:cs="Arial"/>
      <w:bCs/>
      <w:sz w:val="20"/>
      <w:lang w:eastAsia="hu-HU"/>
    </w:rPr>
  </w:style>
  <w:style w:type="paragraph" w:styleId="Listaszerbekezds">
    <w:name w:val="List Paragraph"/>
    <w:basedOn w:val="Norml"/>
    <w:uiPriority w:val="99"/>
    <w:qFormat/>
    <w:rsid w:val="00D31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4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48E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3148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3148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3148E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48E"/>
    <w:pPr>
      <w:overflowPunct/>
      <w:autoSpaceDE/>
      <w:autoSpaceDN/>
      <w:adjustRightInd/>
      <w:textAlignment w:val="auto"/>
    </w:pPr>
    <w:rPr>
      <w:rFonts w:eastAsia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48E"/>
    <w:rPr>
      <w:rFonts w:eastAsia="Times New Roman"/>
      <w:b/>
      <w:bCs/>
      <w:sz w:val="20"/>
      <w:szCs w:val="20"/>
      <w:lang w:eastAsia="hu-HU"/>
    </w:rPr>
  </w:style>
  <w:style w:type="paragraph" w:styleId="Alcm">
    <w:name w:val="Subtitle"/>
    <w:basedOn w:val="Norml"/>
    <w:link w:val="AlcmChar"/>
    <w:qFormat/>
    <w:rsid w:val="00B5157F"/>
    <w:pPr>
      <w:jc w:val="center"/>
    </w:pPr>
    <w:rPr>
      <w:sz w:val="36"/>
    </w:rPr>
  </w:style>
  <w:style w:type="character" w:customStyle="1" w:styleId="AlcmChar">
    <w:name w:val="Alcím Char"/>
    <w:basedOn w:val="Bekezdsalapbettpusa"/>
    <w:link w:val="Alcm"/>
    <w:rsid w:val="00B5157F"/>
    <w:rPr>
      <w:rFonts w:eastAsia="Times New Roman"/>
      <w:sz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1807</Words>
  <Characters>12473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2020-08-13T10:22:00Z</dcterms:created>
  <dcterms:modified xsi:type="dcterms:W3CDTF">2020-08-13T10:22:00Z</dcterms:modified>
</cp:coreProperties>
</file>